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E222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rFonts w:asciiTheme="majorHAnsi" w:hAnsiTheme="majorHAnsi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10160" b="254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-1270</wp:posOffset>
            </wp:positionV>
            <wp:extent cx="1233170" cy="1036320"/>
            <wp:effectExtent l="0" t="0" r="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UNIVERSITE BADJI MOKHTAR – ANNABA</w:t>
      </w:r>
    </w:p>
    <w:p w14:paraId="537E3DF9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FACULTE DES SCIENCES</w:t>
      </w:r>
    </w:p>
    <w:p w14:paraId="4DDF6BE5">
      <w:pPr>
        <w:spacing w:after="0" w:line="240" w:lineRule="auto"/>
        <w:jc w:val="center"/>
        <w:rPr>
          <w:rFonts w:hint="default" w:cs="Calibri" w:asciiTheme="majorHAnsi" w:hAnsiTheme="majorHAnsi"/>
          <w:b/>
          <w:bCs/>
          <w:iCs/>
          <w:color w:val="000000"/>
          <w:spacing w:val="-20"/>
          <w:w w:val="150"/>
          <w:sz w:val="16"/>
          <w:szCs w:val="16"/>
          <w:lang w:val="fr-FR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 xml:space="preserve">DEPARTEMENT : </w:t>
      </w:r>
      <w:r>
        <w:rPr>
          <w:rFonts w:hint="default" w:cs="Calibri" w:asciiTheme="majorHAnsi" w:hAnsiTheme="majorHAnsi"/>
          <w:b/>
          <w:bCs/>
          <w:iCs/>
          <w:color w:val="000000"/>
          <w:spacing w:val="-20"/>
          <w:w w:val="150"/>
          <w:lang w:val="fr-FR"/>
        </w:rPr>
        <w:t>Physique</w:t>
      </w:r>
    </w:p>
    <w:p w14:paraId="24C04F44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>Domaine : Science de la matière         .  Filière : Physique</w:t>
      </w:r>
    </w:p>
    <w:p w14:paraId="33770179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 xml:space="preserve">Licence </w:t>
      </w:r>
      <w:r>
        <w:rPr>
          <w:rFonts w:hint="default" w:cs="Calibri" w:asciiTheme="majorHAnsi" w:hAnsiTheme="majorHAnsi"/>
          <w:b/>
          <w:bCs/>
          <w:iCs/>
          <w:color w:val="FF0000"/>
          <w:spacing w:val="-20"/>
          <w:w w:val="150"/>
          <w:lang w:val="fr-FR"/>
        </w:rPr>
        <w:t>3</w:t>
      </w: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>éme Année</w:t>
      </w:r>
    </w:p>
    <w:p w14:paraId="29E97630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14E26F0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Emploi du temps Semestre </w:t>
      </w:r>
      <w:r>
        <w:rPr>
          <w:rFonts w:hint="default" w:asciiTheme="majorHAnsi" w:hAnsiTheme="majorHAnsi"/>
          <w:b/>
          <w:bCs/>
          <w:sz w:val="24"/>
          <w:szCs w:val="24"/>
          <w:lang w:val="fr-FR"/>
        </w:rPr>
        <w:t>2 (S4)</w:t>
      </w:r>
      <w:r>
        <w:rPr>
          <w:rFonts w:asciiTheme="majorHAnsi" w:hAnsiTheme="majorHAnsi"/>
          <w:b/>
          <w:bCs/>
          <w:sz w:val="24"/>
          <w:szCs w:val="24"/>
        </w:rPr>
        <w:t xml:space="preserve">         ANNEE UNIVERSITAIRE 2025/2026</w:t>
      </w:r>
    </w:p>
    <w:p w14:paraId="2BA05B5E">
      <w:pPr>
        <w:spacing w:after="2"/>
        <w:ind w:left="10" w:right="-15" w:hanging="10"/>
        <w:jc w:val="center"/>
        <w:rPr>
          <w:rFonts w:ascii="Calibri" w:hAnsi="Calibri" w:eastAsia="Calibri" w:cs="Calibri"/>
          <w:color w:val="000000"/>
          <w:lang w:eastAsia="fr-F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eastAsia="fr-FR"/>
        </w:rPr>
        <w:t>3</w:t>
      </w:r>
      <w:r>
        <w:rPr>
          <w:rFonts w:ascii="Times New Roman" w:hAnsi="Times New Roman" w:eastAsia="Times New Roman" w:cs="Times New Roman"/>
          <w:b/>
          <w:color w:val="000000"/>
          <w:sz w:val="24"/>
          <w:vertAlign w:val="superscript"/>
          <w:lang w:eastAsia="fr-FR"/>
        </w:rPr>
        <w:t xml:space="preserve">éme </w:t>
      </w:r>
      <w:r>
        <w:rPr>
          <w:rFonts w:ascii="Times New Roman" w:hAnsi="Times New Roman" w:eastAsia="Times New Roman" w:cs="Times New Roman"/>
          <w:b/>
          <w:color w:val="000000"/>
          <w:sz w:val="28"/>
          <w:u w:val="single" w:color="000000"/>
          <w:lang w:eastAsia="fr-FR"/>
        </w:rPr>
        <w:t>Année licence de Physique Fondamentale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u w:val="single" w:color="000000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lang w:eastAsia="fr-FR"/>
        </w:rPr>
        <w:t>(S6)</w:t>
      </w:r>
    </w:p>
    <w:p w14:paraId="7E510CDC">
      <w:pPr>
        <w:keepNext/>
        <w:keepLines/>
        <w:spacing w:after="0"/>
        <w:ind w:left="-5" w:hanging="10"/>
        <w:outlineLvl w:val="0"/>
        <w:rPr>
          <w:rFonts w:ascii="Times New Roman" w:hAnsi="Times New Roman" w:eastAsia="Times New Roman" w:cs="Times New Roman"/>
          <w:b/>
          <w:color w:val="000000"/>
          <w:sz w:val="28"/>
          <w:lang w:eastAsia="fr-FR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lang w:eastAsia="fr-FR"/>
        </w:rPr>
        <w:t xml:space="preserve"> </w:t>
      </w:r>
    </w:p>
    <w:tbl>
      <w:tblPr>
        <w:tblStyle w:val="5"/>
        <w:tblW w:w="15026" w:type="dxa"/>
        <w:tblInd w:w="-714" w:type="dxa"/>
        <w:tblLayout w:type="autofit"/>
        <w:tblCellMar>
          <w:top w:w="6" w:type="dxa"/>
          <w:left w:w="104" w:type="dxa"/>
          <w:bottom w:w="0" w:type="dxa"/>
          <w:right w:w="46" w:type="dxa"/>
        </w:tblCellMar>
      </w:tblPr>
      <w:tblGrid>
        <w:gridCol w:w="1192"/>
        <w:gridCol w:w="3912"/>
        <w:gridCol w:w="4118"/>
        <w:gridCol w:w="3936"/>
        <w:gridCol w:w="761"/>
        <w:gridCol w:w="1107"/>
      </w:tblGrid>
      <w:tr w14:paraId="27D43954">
        <w:tblPrEx>
          <w:tblCellMar>
            <w:top w:w="6" w:type="dxa"/>
            <w:left w:w="104" w:type="dxa"/>
            <w:bottom w:w="0" w:type="dxa"/>
            <w:right w:w="46" w:type="dxa"/>
          </w:tblCellMar>
        </w:tblPrEx>
        <w:trPr>
          <w:trHeight w:val="842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1EDE2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25B255B7">
            <w:pPr>
              <w:spacing w:after="0" w:line="240" w:lineRule="auto"/>
              <w:ind w:right="9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02361911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DA05E">
            <w:pPr>
              <w:spacing w:after="0" w:line="240" w:lineRule="auto"/>
              <w:ind w:right="59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8h    </w:t>
            </w:r>
            <w:r>
              <w:rPr>
                <w:rFonts w:ascii="Segoe UI Symbol" w:hAnsi="Segoe UI Symbol" w:eastAsia="Segoe UI Symbol" w:cs="Segoe UI Symbol"/>
                <w:color w:val="000000"/>
                <w:sz w:val="22"/>
                <w:szCs w:val="22"/>
                <w:lang w:eastAsia="fr-FR"/>
              </w:rPr>
              <w:t>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  9h30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DA5AD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9h  45 mn </w:t>
            </w:r>
            <w:r>
              <w:rPr>
                <w:rFonts w:ascii="Segoe UI Symbol" w:hAnsi="Segoe UI Symbol" w:eastAsia="Segoe UI Symbol" w:cs="Segoe UI Symbol"/>
                <w:color w:val="000000"/>
                <w:sz w:val="22"/>
                <w:szCs w:val="22"/>
                <w:lang w:eastAsia="fr-FR"/>
              </w:rPr>
              <w:t>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11h 15 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7071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11h 30 mn </w:t>
            </w:r>
            <w:r>
              <w:rPr>
                <w:rFonts w:ascii="Segoe UI Symbol" w:hAnsi="Segoe UI Symbol" w:eastAsia="Segoe UI Symbol" w:cs="Segoe UI Symbol"/>
                <w:color w:val="000000"/>
                <w:sz w:val="22"/>
                <w:szCs w:val="22"/>
                <w:lang w:eastAsia="fr-FR"/>
              </w:rPr>
              <w:t>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1h 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7D4A3">
            <w:pPr>
              <w:spacing w:after="0" w:line="240" w:lineRule="auto"/>
              <w:ind w:left="80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337185" cy="1076325"/>
                      <wp:effectExtent l="0" t="0" r="0" b="0"/>
                      <wp:docPr id="7096" name="Group 7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-111346" y="1"/>
                                <a:ext cx="448761" cy="1327632"/>
                                <a:chOff x="-111346" y="1"/>
                                <a:chExt cx="448761" cy="1327632"/>
                              </a:xfrm>
                            </wpg:grpSpPr>
                            <wps:wsp>
                              <wps:cNvPr id="59" name="Rectangle 59"/>
                              <wps:cNvSpPr/>
                              <wps:spPr>
                                <a:xfrm rot="5399998">
                                  <a:off x="-550781" y="439437"/>
                                  <a:ext cx="1327632" cy="448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A48198">
                                    <w:r>
                                      <w:rPr>
                                        <w:rFonts w:ascii="Times New Roman" w:hAnsi="Times New Roman" w:eastAsia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PAUSE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 rot="5399998">
                                  <a:off x="62361" y="826673"/>
                                  <a:ext cx="101346" cy="448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E43773">
                                    <w:r>
                                      <w:rPr>
                                        <w:rFonts w:ascii="Times New Roman" w:hAnsi="Times New Roman" w:eastAsia="Times New Roman" w:cs="Times New Roman"/>
                                        <w:b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96" o:spid="_x0000_s1026" o:spt="203" style="height:84.75pt;width:26.55pt;" coordorigin="-111346,1" coordsize="448761,1327632" o:gfxdata="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uMOHtUAAAAEAQAADwAAAAAAAAABACAAAAAiAAAAZHJzL2Rvd25yZXYueG1sUEsBAhQA&#10;FAAAAAgAh07iQPCBgXxnAgAAyQYAAA4AAAAAAAAAAQAgAAAAJAEAAGRycy9lMm9Eb2MueG1sUEsF&#10;BgAAAAAGAAYAWQEAAP0FAAAAAA==&#10;">
                      <o:lock v:ext="edit" aspectratio="f"/>
                      <v:rect id="_x0000_s1026" o:spid="_x0000_s1026" o:spt="1" style="position:absolute;left:-550781;top:439437;height:448760;width:1327632;rotation:5898238f;" filled="f" stroked="f" coordsize="21600,21600" o:gfxdata="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Kxs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3A48198"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20"/>
                                  <w:szCs w:val="20"/>
                                </w:rPr>
                                <w:t>PAUSE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62361;top:826673;height:448760;width:101346;rotation:5898238f;" filled="f" stroked="f" coordsize="21600,21600" o:gfxdata="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tyl5b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9E43773"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E6957">
            <w:pPr>
              <w:spacing w:after="7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3DBE730F">
            <w:pPr>
              <w:spacing w:after="0" w:line="240" w:lineRule="auto"/>
              <w:ind w:right="177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14h</w:t>
            </w:r>
            <w:r>
              <w:rPr>
                <w:rFonts w:ascii="Segoe UI Symbol" w:hAnsi="Segoe UI Symbol" w:eastAsia="Segoe UI Symbol" w:cs="Segoe UI Symbol"/>
                <w:color w:val="000000"/>
                <w:sz w:val="22"/>
                <w:szCs w:val="22"/>
                <w:lang w:eastAsia="fr-FR"/>
              </w:rPr>
              <w:t>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15h-30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  <w:tr w14:paraId="3A65347F">
        <w:tblPrEx>
          <w:tblCellMar>
            <w:top w:w="6" w:type="dxa"/>
            <w:left w:w="104" w:type="dxa"/>
            <w:bottom w:w="0" w:type="dxa"/>
            <w:right w:w="46" w:type="dxa"/>
          </w:tblCellMar>
        </w:tblPrEx>
        <w:trPr>
          <w:trHeight w:val="1113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7FAA4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1894D677">
            <w:pPr>
              <w:spacing w:after="0" w:line="240" w:lineRule="auto"/>
              <w:ind w:right="9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216BF7FF">
            <w:pPr>
              <w:spacing w:after="0" w:line="240" w:lineRule="auto"/>
              <w:ind w:left="1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Dimanche </w:t>
            </w:r>
          </w:p>
          <w:p w14:paraId="5582608B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E824F">
            <w:pPr>
              <w:spacing w:after="0" w:line="240" w:lineRule="auto"/>
              <w:ind w:right="77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Transfert de Chaleur </w:t>
            </w:r>
          </w:p>
          <w:p w14:paraId="198E77F1">
            <w:pPr>
              <w:spacing w:after="0" w:line="240" w:lineRule="auto"/>
              <w:ind w:right="8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Cours </w:t>
            </w:r>
          </w:p>
          <w:p w14:paraId="2F4F5FE3">
            <w:pPr>
              <w:spacing w:after="0" w:line="240" w:lineRule="auto"/>
              <w:ind w:right="69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S. Khene </w:t>
            </w:r>
          </w:p>
          <w:p w14:paraId="0A0493A8">
            <w:pPr>
              <w:spacing w:after="0" w:line="240" w:lineRule="auto"/>
              <w:ind w:right="5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</w:tcPr>
          <w:p w14:paraId="23737A17">
            <w:pPr>
              <w:spacing w:after="1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Physique du Solide </w:t>
            </w:r>
          </w:p>
          <w:p w14:paraId="475F5EEA">
            <w:pPr>
              <w:spacing w:after="1" w:line="240" w:lineRule="auto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val="en-US" w:eastAsia="fr-FR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ours </w:t>
            </w:r>
          </w:p>
          <w:p w14:paraId="4A5C8FD7">
            <w:pPr>
              <w:spacing w:after="0" w:line="240" w:lineRule="auto"/>
              <w:ind w:right="58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H. Belkhir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C5F52">
            <w:pPr>
              <w:spacing w:after="0" w:line="240" w:lineRule="auto"/>
              <w:ind w:right="74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Physique Nucléaire </w:t>
            </w:r>
          </w:p>
          <w:p w14:paraId="182B90E8">
            <w:pPr>
              <w:spacing w:after="0" w:line="240" w:lineRule="auto"/>
              <w:ind w:right="8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val="en-US" w:eastAsia="fr-FR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ours </w:t>
            </w:r>
          </w:p>
          <w:p w14:paraId="42D9AE64">
            <w:pPr>
              <w:spacing w:after="0" w:line="240" w:lineRule="auto"/>
              <w:ind w:left="1" w:firstLine="708"/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         B.Ydri</w:t>
            </w:r>
          </w:p>
        </w:tc>
        <w:tc>
          <w:tcPr>
            <w:tcW w:w="7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63AE448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9F5EA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6716523E">
            <w:pPr>
              <w:spacing w:after="0" w:line="240" w:lineRule="auto"/>
              <w:ind w:right="10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  <w:tr w14:paraId="540064DC">
        <w:tblPrEx>
          <w:tblCellMar>
            <w:top w:w="6" w:type="dxa"/>
            <w:left w:w="104" w:type="dxa"/>
            <w:bottom w:w="0" w:type="dxa"/>
            <w:right w:w="46" w:type="dxa"/>
          </w:tblCellMar>
        </w:tblPrEx>
        <w:trPr>
          <w:trHeight w:val="934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7A28A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5C0EEEEC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187C1A25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Lundi </w:t>
            </w:r>
          </w:p>
          <w:p w14:paraId="0949985E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26C74">
            <w:pPr>
              <w:spacing w:after="0" w:line="240" w:lineRule="auto"/>
              <w:ind w:left="55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Transfert de Chaleur </w:t>
            </w:r>
          </w:p>
          <w:p w14:paraId="686D9497">
            <w:pPr>
              <w:spacing w:after="0" w:line="240" w:lineRule="auto"/>
              <w:ind w:right="58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TD </w:t>
            </w:r>
          </w:p>
          <w:p w14:paraId="458B1575">
            <w:pPr>
              <w:spacing w:after="0" w:line="240" w:lineRule="auto"/>
              <w:ind w:right="60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S. Khene</w:t>
            </w:r>
          </w:p>
          <w:p w14:paraId="1224730D">
            <w:pPr>
              <w:spacing w:after="0" w:line="240" w:lineRule="auto"/>
              <w:ind w:right="75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</w:tcPr>
          <w:p w14:paraId="680BC6CE">
            <w:pPr>
              <w:spacing w:after="0" w:line="240" w:lineRule="auto"/>
              <w:ind w:right="59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Physique du Solide </w:t>
            </w:r>
          </w:p>
          <w:p w14:paraId="6F3E6044">
            <w:pPr>
              <w:spacing w:after="0" w:line="240" w:lineRule="auto"/>
              <w:ind w:right="58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val="en-US" w:eastAsia="fr-FR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ours </w:t>
            </w:r>
          </w:p>
          <w:p w14:paraId="6ECEF10D">
            <w:pPr>
              <w:spacing w:after="0" w:line="240" w:lineRule="auto"/>
              <w:ind w:right="59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H. Belkhir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A5C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Physique Nucléaire </w:t>
            </w:r>
          </w:p>
          <w:p w14:paraId="6D804696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T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val="en-US" w:eastAsia="fr-FR"/>
              </w:rPr>
              <w:t>D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0FE81B8E">
            <w:pPr>
              <w:spacing w:after="0" w:line="240" w:lineRule="auto"/>
              <w:ind w:right="67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val="en-US" w:eastAsia="fr-FR"/>
              </w:rPr>
              <w:t>B.Y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dri</w:t>
            </w:r>
          </w:p>
          <w:p w14:paraId="551ABC34">
            <w:pPr>
              <w:spacing w:after="0" w:line="240" w:lineRule="auto"/>
              <w:ind w:right="69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7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0F7C712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758BF">
            <w:pPr>
              <w:spacing w:after="0" w:line="240" w:lineRule="auto"/>
              <w:ind w:right="6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  <w:tr w14:paraId="664379EF">
        <w:tblPrEx>
          <w:tblCellMar>
            <w:top w:w="6" w:type="dxa"/>
            <w:left w:w="104" w:type="dxa"/>
            <w:bottom w:w="0" w:type="dxa"/>
            <w:right w:w="46" w:type="dxa"/>
          </w:tblCellMar>
        </w:tblPrEx>
        <w:trPr>
          <w:trHeight w:val="111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F2E41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32F81D1D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2D4DEB13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Mardi </w:t>
            </w:r>
          </w:p>
          <w:p w14:paraId="7C25D4C6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</w:tcPr>
          <w:p w14:paraId="54FD6DF6">
            <w:pPr>
              <w:spacing w:after="0" w:line="240" w:lineRule="auto"/>
              <w:ind w:right="74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Physique Atomique </w:t>
            </w:r>
          </w:p>
          <w:p w14:paraId="517356E9">
            <w:pPr>
              <w:spacing w:after="0" w:line="240" w:lineRule="auto"/>
              <w:ind w:right="63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cours</w:t>
            </w:r>
          </w:p>
          <w:p w14:paraId="18A3F071">
            <w:pPr>
              <w:spacing w:after="0" w:line="240" w:lineRule="auto"/>
              <w:ind w:right="66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M.Diaf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</w:tcPr>
          <w:p w14:paraId="6BA0E31A">
            <w:pPr>
              <w:spacing w:after="0" w:line="240" w:lineRule="auto"/>
              <w:ind w:left="98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Physique Atomique </w:t>
            </w:r>
          </w:p>
          <w:p w14:paraId="7CF3F865">
            <w:pPr>
              <w:spacing w:after="0" w:line="240" w:lineRule="auto"/>
              <w:ind w:left="6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val="en-US" w:eastAsia="fr-FR"/>
              </w:rPr>
              <w:t>TD</w:t>
            </w:r>
          </w:p>
          <w:p w14:paraId="6B3204AF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M.Diaf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</w:tcPr>
          <w:p w14:paraId="5214A3CC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TP Phys du Solide </w:t>
            </w:r>
          </w:p>
          <w:p w14:paraId="19513255">
            <w:pPr>
              <w:spacing w:after="0" w:line="240" w:lineRule="auto"/>
              <w:ind w:right="4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64FE57BF">
            <w:pPr>
              <w:spacing w:after="0" w:line="240" w:lineRule="auto"/>
              <w:ind w:right="10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N.Bensbaa</w:t>
            </w:r>
          </w:p>
          <w:p w14:paraId="5345E7AC">
            <w:pPr>
              <w:spacing w:after="0" w:line="240" w:lineRule="auto"/>
              <w:ind w:right="61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61EAB11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60D02">
            <w:pPr>
              <w:spacing w:after="0" w:line="240" w:lineRule="auto"/>
              <w:ind w:right="63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  <w:tr w14:paraId="1EE0469E">
        <w:tblPrEx>
          <w:tblCellMar>
            <w:top w:w="6" w:type="dxa"/>
            <w:left w:w="104" w:type="dxa"/>
            <w:bottom w:w="0" w:type="dxa"/>
            <w:right w:w="46" w:type="dxa"/>
          </w:tblCellMar>
        </w:tblPrEx>
        <w:trPr>
          <w:trHeight w:val="83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E8292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17B82281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09ACF682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Mercredi 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40698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>Physique de plasmas</w:t>
            </w:r>
          </w:p>
          <w:p w14:paraId="1377D225">
            <w:pPr>
              <w:spacing w:after="0" w:line="240" w:lineRule="auto"/>
              <w:ind w:left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val="en-US" w:eastAsia="fr-FR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ours</w:t>
            </w:r>
          </w:p>
          <w:p w14:paraId="703F591B">
            <w:pPr>
              <w:spacing w:after="0" w:line="240" w:lineRule="auto"/>
              <w:ind w:right="68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S.Bouaricha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F74D4">
            <w:pPr>
              <w:spacing w:after="5" w:line="236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Ethique et déontologie </w:t>
            </w:r>
          </w:p>
          <w:p w14:paraId="1E2323FD">
            <w:pPr>
              <w:tabs>
                <w:tab w:val="left" w:pos="765"/>
              </w:tabs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>cours</w:t>
            </w:r>
          </w:p>
          <w:p w14:paraId="1A0A878F">
            <w:pPr>
              <w:spacing w:after="0" w:line="240" w:lineRule="auto"/>
              <w:ind w:right="59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S.Alleg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185E3">
            <w:pPr>
              <w:spacing w:after="0" w:line="240" w:lineRule="auto"/>
              <w:ind w:right="5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1031E6FD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  <w:t xml:space="preserve">Anglais </w:t>
            </w:r>
          </w:p>
        </w:tc>
        <w:tc>
          <w:tcPr>
            <w:tcW w:w="7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84C37D5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92863">
            <w:pPr>
              <w:spacing w:after="0" w:line="240" w:lineRule="auto"/>
              <w:ind w:right="6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  <w:tr w14:paraId="78697DA6">
        <w:tblPrEx>
          <w:tblCellMar>
            <w:top w:w="6" w:type="dxa"/>
            <w:left w:w="104" w:type="dxa"/>
            <w:bottom w:w="0" w:type="dxa"/>
            <w:right w:w="46" w:type="dxa"/>
          </w:tblCellMar>
        </w:tblPrEx>
        <w:trPr>
          <w:trHeight w:val="1114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2B46A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4995A770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Jeudi </w:t>
            </w:r>
          </w:p>
          <w:p w14:paraId="10575896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562F7D8B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64C5D">
            <w:pPr>
              <w:spacing w:after="0" w:line="240" w:lineRule="auto"/>
              <w:ind w:right="8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A12F3">
            <w:pPr>
              <w:shd w:val="clear" w:color="auto" w:fill="F7CAAC" w:themeFill="accent2" w:themeFillTint="66"/>
              <w:spacing w:after="0" w:line="240" w:lineRule="auto"/>
              <w:ind w:right="59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Physique du Solide </w:t>
            </w:r>
          </w:p>
          <w:p w14:paraId="4881DEBA">
            <w:pPr>
              <w:shd w:val="clear" w:color="auto" w:fill="F7CAAC" w:themeFill="accent2" w:themeFillTint="66"/>
              <w:spacing w:after="0" w:line="240" w:lineRule="auto"/>
              <w:ind w:right="58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lang w:val="en-US" w:eastAsia="fr-FR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ours </w:t>
            </w:r>
          </w:p>
          <w:p w14:paraId="1F656F70">
            <w:pPr>
              <w:shd w:val="clear" w:color="auto" w:fill="F7CAAC" w:themeFill="accent2" w:themeFillTint="66"/>
              <w:spacing w:after="0" w:line="240" w:lineRule="auto"/>
              <w:ind w:left="6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H. Belkhir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279B0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TP.Phys. Nucléaire </w:t>
            </w:r>
          </w:p>
          <w:p w14:paraId="6C07C491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6500A481">
            <w:pPr>
              <w:spacing w:after="0" w:line="240" w:lineRule="auto"/>
              <w:ind w:left="1" w:right="60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MC Talai et F. Talbi </w:t>
            </w:r>
          </w:p>
        </w:tc>
        <w:tc>
          <w:tcPr>
            <w:tcW w:w="7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DEEA2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78BAB">
            <w:pPr>
              <w:spacing w:after="0" w:line="240" w:lineRule="auto"/>
              <w:ind w:right="6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</w:tbl>
    <w:p w14:paraId="199BF9C1"/>
    <w:p w14:paraId="1560D87E"/>
    <w:p w14:paraId="50A30781">
      <w:pPr>
        <w:spacing w:after="0"/>
        <w:ind w:right="1245"/>
        <w:jc w:val="center"/>
        <w:rPr>
          <w:rFonts w:ascii="Calibri" w:hAnsi="Calibri" w:eastAsia="Calibri" w:cs="Calibri"/>
          <w:color w:val="000000"/>
          <w:lang w:eastAsia="fr-FR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eastAsia="fr-FR"/>
        </w:rPr>
        <w:t>Emploi du temps 2025/2026</w:t>
      </w:r>
    </w:p>
    <w:p w14:paraId="33CF8F87">
      <w:pPr>
        <w:spacing w:after="2"/>
        <w:ind w:left="10" w:right="202" w:hanging="10"/>
        <w:jc w:val="center"/>
        <w:rPr>
          <w:rFonts w:ascii="Calibri" w:hAnsi="Calibri" w:eastAsia="Calibri" w:cs="Calibri"/>
          <w:color w:val="000000"/>
          <w:lang w:eastAsia="fr-F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eastAsia="fr-FR"/>
        </w:rPr>
        <w:t>3</w:t>
      </w:r>
      <w:r>
        <w:rPr>
          <w:rFonts w:ascii="Times New Roman" w:hAnsi="Times New Roman" w:eastAsia="Times New Roman" w:cs="Times New Roman"/>
          <w:b/>
          <w:color w:val="000000"/>
          <w:sz w:val="24"/>
          <w:vertAlign w:val="superscript"/>
          <w:lang w:eastAsia="fr-FR"/>
        </w:rPr>
        <w:t xml:space="preserve">éme </w:t>
      </w:r>
      <w:r>
        <w:rPr>
          <w:rFonts w:ascii="Times New Roman" w:hAnsi="Times New Roman" w:eastAsia="Times New Roman" w:cs="Times New Roman"/>
          <w:b/>
          <w:color w:val="000000"/>
          <w:sz w:val="28"/>
          <w:u w:val="single" w:color="000000"/>
          <w:lang w:eastAsia="fr-FR"/>
        </w:rPr>
        <w:t>Année licence de Physique matériaux</w:t>
      </w:r>
      <w:r>
        <w:rPr>
          <w:rFonts w:ascii="Times New Roman" w:hAnsi="Times New Roman" w:eastAsia="Times New Roman" w:cs="Times New Roman"/>
          <w:b/>
          <w:color w:val="000000"/>
          <w:sz w:val="28"/>
          <w:lang w:eastAsia="fr-FR"/>
        </w:rPr>
        <w:t>(S6)</w:t>
      </w:r>
    </w:p>
    <w:p w14:paraId="2A6D7815">
      <w:pPr>
        <w:keepNext/>
        <w:keepLines/>
        <w:spacing w:after="0"/>
        <w:ind w:left="-5" w:hanging="10"/>
        <w:outlineLvl w:val="0"/>
        <w:rPr>
          <w:rFonts w:ascii="Times New Roman" w:hAnsi="Times New Roman" w:eastAsia="Times New Roman" w:cs="Times New Roman"/>
          <w:b/>
          <w:color w:val="000000"/>
          <w:sz w:val="28"/>
          <w:lang w:eastAsia="fr-FR"/>
        </w:rPr>
      </w:pPr>
    </w:p>
    <w:tbl>
      <w:tblPr>
        <w:tblStyle w:val="5"/>
        <w:tblW w:w="15451" w:type="dxa"/>
        <w:tblInd w:w="-714" w:type="dxa"/>
        <w:tblLayout w:type="autofit"/>
        <w:tblCellMar>
          <w:top w:w="6" w:type="dxa"/>
          <w:left w:w="104" w:type="dxa"/>
          <w:bottom w:w="0" w:type="dxa"/>
          <w:right w:w="44" w:type="dxa"/>
        </w:tblCellMar>
      </w:tblPr>
      <w:tblGrid>
        <w:gridCol w:w="1264"/>
        <w:gridCol w:w="3251"/>
        <w:gridCol w:w="4558"/>
        <w:gridCol w:w="3320"/>
        <w:gridCol w:w="759"/>
        <w:gridCol w:w="2299"/>
      </w:tblGrid>
      <w:tr w14:paraId="7FDDFE00">
        <w:trPr>
          <w:trHeight w:val="85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E8F20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3539B086">
            <w:pPr>
              <w:spacing w:after="0" w:line="240" w:lineRule="auto"/>
              <w:ind w:right="6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7BF30E97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7D45">
            <w:pPr>
              <w:spacing w:after="0" w:line="240" w:lineRule="auto"/>
              <w:ind w:right="65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8h    </w:t>
            </w:r>
            <w:r>
              <w:rPr>
                <w:rFonts w:ascii="Segoe UI Symbol" w:hAnsi="Segoe UI Symbol" w:eastAsia="Segoe UI Symbol" w:cs="Segoe UI Symbol"/>
                <w:color w:val="000000"/>
                <w:sz w:val="22"/>
                <w:szCs w:val="22"/>
                <w:lang w:eastAsia="fr-FR"/>
              </w:rPr>
              <w:t>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  9h30 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FA9C9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9h  45 mn </w:t>
            </w:r>
            <w:r>
              <w:rPr>
                <w:rFonts w:ascii="Segoe UI Symbol" w:hAnsi="Segoe UI Symbol" w:eastAsia="Segoe UI Symbol" w:cs="Segoe UI Symbol"/>
                <w:color w:val="000000"/>
                <w:sz w:val="22"/>
                <w:szCs w:val="22"/>
                <w:lang w:eastAsia="fr-FR"/>
              </w:rPr>
              <w:t>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11h 15  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CA8F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11h 30 mn </w:t>
            </w:r>
            <w:r>
              <w:rPr>
                <w:rFonts w:ascii="Segoe UI Symbol" w:hAnsi="Segoe UI Symbol" w:eastAsia="Segoe UI Symbol" w:cs="Segoe UI Symbol"/>
                <w:color w:val="000000"/>
                <w:sz w:val="22"/>
                <w:szCs w:val="22"/>
                <w:lang w:eastAsia="fr-FR"/>
              </w:rPr>
              <w:t>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1h 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487C8">
            <w:pPr>
              <w:spacing w:after="0" w:line="240" w:lineRule="auto"/>
              <w:ind w:left="80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337185" cy="2628900"/>
                      <wp:effectExtent l="0" t="0" r="0" b="0"/>
                      <wp:docPr id="7122" name="Group 7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414" cy="2628900"/>
                                <a:chOff x="0" y="0"/>
                                <a:chExt cx="337414" cy="1076198"/>
                              </a:xfrm>
                            </wpg:grpSpPr>
                            <wps:wsp>
                              <wps:cNvPr id="480" name="Rectangle 480"/>
                              <wps:cNvSpPr/>
                              <wps:spPr>
                                <a:xfrm rot="5399998">
                                  <a:off x="-550782" y="439437"/>
                                  <a:ext cx="1327632" cy="448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46E38F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eastAsia="Times New Roman" w:cs="Times New Roman"/>
                                        <w:b/>
                                        <w:sz w:val="48"/>
                                      </w:rPr>
                                      <w:t>PAUSE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" name="Rectangle 481"/>
                              <wps:cNvSpPr/>
                              <wps:spPr>
                                <a:xfrm rot="5399998">
                                  <a:off x="62361" y="826290"/>
                                  <a:ext cx="101346" cy="4487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48D9E2">
                                    <w:r>
                                      <w:rPr>
                                        <w:rFonts w:ascii="Times New Roman" w:hAnsi="Times New Roman" w:eastAsia="Times New Roman" w:cs="Times New Roman"/>
                                        <w:b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22" o:spid="_x0000_s1026" o:spt="203" style="height:207pt;width:26.55pt;" coordsize="337414,1076198" o:gfxdata="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TRm7tNUAAAAEAQAADwAAAAAAAAABACAAAAAiAAAAZHJzL2Rvd25yZXYueG1s&#10;UEsBAhQAFAAAAAgAh07iQAy3+SltAgAAwQYAAA4AAAAAAAAAAQAgAAAAJAEAAGRycy9lMm9Eb2Mu&#10;eG1sUEsFBgAAAAAGAAYAWQEAAAMGAAAAAA==&#10;">
                      <o:lock v:ext="edit" aspectratio="f"/>
                      <v:rect id="_x0000_s1026" o:spid="_x0000_s1026" o:spt="1" style="position:absolute;left:-550782;top:439437;height:448760;width:1327632;rotation:5898238f;" filled="f" stroked="f" coordsize="21600,21600" o:gfxdata="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T1tmO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E46E38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48"/>
                                </w:rPr>
                                <w:t>PAUSE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62361;top:826290;height:448761;width:101346;rotation:5898238f;" filled="f" stroked="f" coordsize="21600,21600" o:gfxdata="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RP4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948D9E2"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37927">
            <w:pPr>
              <w:spacing w:after="6" w:line="240" w:lineRule="auto"/>
              <w:ind w:left="5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7FE084C2">
            <w:pPr>
              <w:spacing w:after="0" w:line="240" w:lineRule="auto"/>
              <w:ind w:left="53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14h  </w:t>
            </w:r>
            <w:r>
              <w:rPr>
                <w:rFonts w:ascii="Segoe UI Symbol" w:hAnsi="Segoe UI Symbol" w:eastAsia="Segoe UI Symbol" w:cs="Segoe UI Symbol"/>
                <w:color w:val="000000"/>
                <w:sz w:val="22"/>
                <w:szCs w:val="22"/>
                <w:lang w:eastAsia="fr-FR"/>
              </w:rPr>
              <w:t>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15h-30 </w:t>
            </w:r>
          </w:p>
          <w:p w14:paraId="3EC17E52">
            <w:pPr>
              <w:spacing w:after="0" w:line="240" w:lineRule="auto"/>
              <w:ind w:right="56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mn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  <w:tr w14:paraId="51277875">
        <w:tblPrEx>
          <w:tblCellMar>
            <w:top w:w="6" w:type="dxa"/>
            <w:left w:w="104" w:type="dxa"/>
            <w:bottom w:w="0" w:type="dxa"/>
            <w:right w:w="44" w:type="dxa"/>
          </w:tblCellMar>
        </w:tblPrEx>
        <w:trPr>
          <w:trHeight w:val="97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E2F74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1A77D4F7">
            <w:pPr>
              <w:spacing w:after="0" w:line="240" w:lineRule="auto"/>
              <w:ind w:right="6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4739D82A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Dimanche </w:t>
            </w:r>
          </w:p>
          <w:p w14:paraId="14552E18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28127">
            <w:pPr>
              <w:spacing w:after="0" w:line="240" w:lineRule="auto"/>
              <w:ind w:right="7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Physique du Solides2 </w:t>
            </w:r>
          </w:p>
          <w:p w14:paraId="087E65EE">
            <w:pPr>
              <w:spacing w:after="0" w:line="240" w:lineRule="auto"/>
              <w:ind w:right="7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Cours </w:t>
            </w:r>
          </w:p>
          <w:p w14:paraId="4ABED395">
            <w:pPr>
              <w:spacing w:after="0" w:line="240" w:lineRule="auto"/>
              <w:ind w:right="6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K. Rabia </w:t>
            </w:r>
          </w:p>
          <w:p w14:paraId="7D4D2892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238F7">
            <w:pPr>
              <w:shd w:val="clear" w:color="auto" w:fill="F7CAAC" w:themeFill="accent2" w:themeFillTint="66"/>
              <w:spacing w:after="0" w:line="240" w:lineRule="auto"/>
              <w:ind w:right="67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>Physique Atomique</w:t>
            </w:r>
          </w:p>
          <w:p w14:paraId="1CAB17AE">
            <w:pPr>
              <w:shd w:val="clear" w:color="auto" w:fill="F7CAAC" w:themeFill="accent2" w:themeFillTint="66"/>
              <w:spacing w:after="0" w:line="240" w:lineRule="auto"/>
              <w:ind w:right="55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TD </w:t>
            </w:r>
          </w:p>
          <w:p w14:paraId="2067C56A">
            <w:pPr>
              <w:shd w:val="clear" w:color="auto" w:fill="F7CAAC" w:themeFill="accent2" w:themeFillTint="66"/>
              <w:spacing w:after="0" w:line="240" w:lineRule="auto"/>
              <w:ind w:right="6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M. Diaf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D7083">
            <w:pPr>
              <w:spacing w:after="0" w:line="240" w:lineRule="auto"/>
              <w:ind w:left="88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Propriétés des Défauts </w:t>
            </w:r>
          </w:p>
          <w:p w14:paraId="01992AE4">
            <w:pPr>
              <w:spacing w:after="0" w:line="240" w:lineRule="auto"/>
              <w:ind w:right="63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Cours </w:t>
            </w:r>
          </w:p>
          <w:p w14:paraId="61F035F1">
            <w:pPr>
              <w:spacing w:after="0" w:line="240" w:lineRule="auto"/>
              <w:ind w:right="53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M.Y. Debili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30BA8DE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07C39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TP Physique des S/C </w:t>
            </w:r>
          </w:p>
          <w:p w14:paraId="34FC64BA">
            <w:pPr>
              <w:spacing w:after="0" w:line="240" w:lineRule="auto"/>
              <w:ind w:right="4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3329DFF6">
            <w:pPr>
              <w:spacing w:after="0" w:line="240" w:lineRule="auto"/>
              <w:ind w:left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Y. Kouhlane </w:t>
            </w:r>
          </w:p>
        </w:tc>
      </w:tr>
      <w:tr w14:paraId="4B801D8B">
        <w:tblPrEx>
          <w:tblCellMar>
            <w:top w:w="6" w:type="dxa"/>
            <w:left w:w="104" w:type="dxa"/>
            <w:bottom w:w="0" w:type="dxa"/>
            <w:right w:w="44" w:type="dxa"/>
          </w:tblCellMar>
        </w:tblPrEx>
        <w:trPr>
          <w:trHeight w:val="126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EE4FF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03C3DFFB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20ECDF46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Lundi </w:t>
            </w:r>
          </w:p>
          <w:p w14:paraId="634B10D5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ED03E">
            <w:pPr>
              <w:spacing w:after="0" w:line="240" w:lineRule="auto"/>
              <w:ind w:right="68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>Physique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des S/C </w:t>
            </w:r>
          </w:p>
          <w:p w14:paraId="0C1B2A06">
            <w:pPr>
              <w:spacing w:after="0" w:line="240" w:lineRule="auto"/>
              <w:ind w:right="7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Cours </w:t>
            </w:r>
          </w:p>
          <w:p w14:paraId="3F78413A">
            <w:pPr>
              <w:spacing w:after="0" w:line="240" w:lineRule="auto"/>
              <w:ind w:left="1"/>
              <w:rPr>
                <w:rFonts w:hint="default" w:ascii="Calibri" w:hAnsi="Calibri" w:eastAsia="Calibri" w:cs="Calibri"/>
                <w:color w:val="000000"/>
                <w:sz w:val="22"/>
                <w:szCs w:val="22"/>
                <w:lang w:val="en-US" w:eastAsia="fr-FR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  <w:lang w:val="en-US" w:eastAsia="fr-FR"/>
              </w:rPr>
              <w:t>Doghmane Abdelaziz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</w:tcPr>
          <w:p w14:paraId="22D1FE3D">
            <w:pPr>
              <w:spacing w:after="7" w:line="238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Analyse et caractéris- des matériaux </w:t>
            </w:r>
          </w:p>
          <w:p w14:paraId="09DA40FC">
            <w:pPr>
              <w:spacing w:after="0" w:line="240" w:lineRule="auto"/>
              <w:ind w:right="66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TP </w:t>
            </w:r>
          </w:p>
          <w:p w14:paraId="4B975091">
            <w:pPr>
              <w:spacing w:after="0" w:line="240" w:lineRule="auto"/>
              <w:ind w:right="6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N. Bensabaa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</w:tcPr>
          <w:p w14:paraId="56EBF049">
            <w:pPr>
              <w:spacing w:after="0" w:line="240" w:lineRule="auto"/>
              <w:ind w:right="57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TP Physique du </w:t>
            </w:r>
          </w:p>
          <w:p w14:paraId="69237682">
            <w:pPr>
              <w:spacing w:after="0" w:line="240" w:lineRule="auto"/>
              <w:ind w:right="60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Solide </w:t>
            </w:r>
          </w:p>
          <w:p w14:paraId="27BDF815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N. Bensabaa 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E85DE60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5B392">
            <w:pPr>
              <w:spacing w:after="0" w:line="240" w:lineRule="auto"/>
              <w:ind w:left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4AA10184">
            <w:pPr>
              <w:spacing w:after="0" w:line="240" w:lineRule="auto"/>
              <w:ind w:right="55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  <w:tr w14:paraId="403D54DC">
        <w:tblPrEx>
          <w:tblCellMar>
            <w:top w:w="6" w:type="dxa"/>
            <w:left w:w="104" w:type="dxa"/>
            <w:bottom w:w="0" w:type="dxa"/>
            <w:right w:w="44" w:type="dxa"/>
          </w:tblCellMar>
        </w:tblPrEx>
        <w:trPr>
          <w:trHeight w:val="1269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A2F72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198D6154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6DAE9DAF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Mardi </w:t>
            </w:r>
          </w:p>
          <w:p w14:paraId="0646C785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</w:tcPr>
          <w:p w14:paraId="6FC8C8ED">
            <w:pPr>
              <w:spacing w:after="0" w:line="240" w:lineRule="auto"/>
              <w:ind w:right="67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>Physique Atomique</w:t>
            </w:r>
          </w:p>
          <w:p w14:paraId="6CD6A152">
            <w:pPr>
              <w:spacing w:after="0" w:line="240" w:lineRule="auto"/>
              <w:ind w:right="55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Cours </w:t>
            </w:r>
          </w:p>
          <w:p w14:paraId="06302376">
            <w:pPr>
              <w:spacing w:after="0" w:line="240" w:lineRule="auto"/>
              <w:ind w:right="7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M. Diaf 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77421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>Nouve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fr-FR"/>
              </w:rPr>
              <w:t>au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Matériaux et Applications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 </w:t>
            </w:r>
          </w:p>
          <w:p w14:paraId="0BDAFB1A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                 Cours</w:t>
            </w:r>
          </w:p>
          <w:p w14:paraId="7EAE8E00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S. Bouaricha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F4807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Physique des S/C </w:t>
            </w:r>
          </w:p>
          <w:p w14:paraId="4C3058E6">
            <w:pPr>
              <w:spacing w:after="0" w:line="240" w:lineRule="auto"/>
              <w:ind w:right="60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TD </w:t>
            </w:r>
          </w:p>
          <w:p w14:paraId="0351EFF8">
            <w:pPr>
              <w:spacing w:after="0" w:line="240" w:lineRule="auto"/>
              <w:ind w:right="60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  <w:lang w:val="en-US" w:eastAsia="fr-FR"/>
              </w:rPr>
              <w:t>Doghmane Abdelaziz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5C215A3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2EFA5D6">
            <w:pPr>
              <w:spacing w:after="0" w:line="240" w:lineRule="auto"/>
              <w:ind w:right="60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  <w:tr w14:paraId="656B7722">
        <w:tblPrEx>
          <w:tblCellMar>
            <w:top w:w="6" w:type="dxa"/>
            <w:left w:w="104" w:type="dxa"/>
            <w:bottom w:w="0" w:type="dxa"/>
            <w:right w:w="44" w:type="dxa"/>
          </w:tblCellMar>
        </w:tblPrEx>
        <w:trPr>
          <w:trHeight w:val="1159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268FE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00DFF6EB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49FAEEB5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Mercredi 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CBCC1">
            <w:pPr>
              <w:spacing w:after="0" w:line="240" w:lineRule="auto"/>
              <w:ind w:right="7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>Physique du Solide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2 </w:t>
            </w:r>
          </w:p>
          <w:p w14:paraId="266DDD9B">
            <w:pPr>
              <w:spacing w:after="0" w:line="240" w:lineRule="auto"/>
              <w:ind w:right="72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Cours </w:t>
            </w:r>
          </w:p>
          <w:p w14:paraId="7853450C">
            <w:pPr>
              <w:spacing w:after="0" w:line="240" w:lineRule="auto"/>
              <w:ind w:right="6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K. Rabia 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</w:tcPr>
          <w:p w14:paraId="732BEBA0">
            <w:pPr>
              <w:spacing w:after="3" w:line="238" w:lineRule="auto"/>
              <w:ind w:left="5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Ethique et déontologie </w:t>
            </w:r>
          </w:p>
          <w:p w14:paraId="5D28CB72">
            <w:pPr>
              <w:spacing w:after="3" w:line="238" w:lineRule="auto"/>
              <w:ind w:left="5"/>
              <w:rPr>
                <w:rFonts w:ascii="Calibri" w:hAnsi="Calibri" w:eastAsia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 xml:space="preserve">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fr-FR"/>
              </w:rPr>
              <w:t>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fr-FR"/>
              </w:rPr>
              <w:t>ours</w:t>
            </w:r>
          </w:p>
          <w:p w14:paraId="37D6A7AB">
            <w:pPr>
              <w:spacing w:after="0" w:line="240" w:lineRule="auto"/>
              <w:ind w:right="4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S.Alleg 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751FA">
            <w:pPr>
              <w:spacing w:after="0" w:line="240" w:lineRule="auto"/>
              <w:ind w:right="57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>Physique du Solide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2 </w:t>
            </w:r>
          </w:p>
          <w:p w14:paraId="5944F7FC">
            <w:pPr>
              <w:spacing w:after="0" w:line="240" w:lineRule="auto"/>
              <w:ind w:right="54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TD </w:t>
            </w:r>
          </w:p>
          <w:p w14:paraId="50520049">
            <w:pPr>
              <w:spacing w:after="0" w:line="240" w:lineRule="auto"/>
              <w:ind w:right="60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K. Rabia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9B1E2F1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2D882">
            <w:pPr>
              <w:spacing w:after="0" w:line="240" w:lineRule="auto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fr-FR"/>
              </w:rPr>
              <w:t xml:space="preserve"> </w:t>
            </w:r>
          </w:p>
        </w:tc>
      </w:tr>
      <w:tr w14:paraId="46516360">
        <w:tblPrEx>
          <w:tblCellMar>
            <w:top w:w="6" w:type="dxa"/>
            <w:left w:w="104" w:type="dxa"/>
            <w:bottom w:w="0" w:type="dxa"/>
            <w:right w:w="44" w:type="dxa"/>
          </w:tblCellMar>
        </w:tblPrEx>
        <w:trPr>
          <w:trHeight w:val="111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10D26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val="en-US" w:eastAsia="fr-FR"/>
              </w:rPr>
              <w:t xml:space="preserve"> </w:t>
            </w:r>
          </w:p>
          <w:p w14:paraId="471E13F1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Jeudi </w:t>
            </w:r>
          </w:p>
          <w:p w14:paraId="09F5BCBA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  <w:p w14:paraId="6930E377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D5F8E">
            <w:pPr>
              <w:spacing w:after="10" w:line="236" w:lineRule="auto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Propriétés des  Défauts </w:t>
            </w:r>
          </w:p>
          <w:p w14:paraId="54F27211">
            <w:pPr>
              <w:spacing w:after="0" w:line="240" w:lineRule="auto"/>
              <w:ind w:right="70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TD </w:t>
            </w:r>
          </w:p>
          <w:p w14:paraId="5C9EF3EE">
            <w:pPr>
              <w:spacing w:after="0" w:line="240" w:lineRule="auto"/>
              <w:ind w:right="7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>M.Y. Debili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1A0A2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Physique des S/C </w:t>
            </w:r>
          </w:p>
          <w:p w14:paraId="2361E82D">
            <w:pPr>
              <w:spacing w:after="0" w:line="240" w:lineRule="auto"/>
              <w:ind w:left="1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Cours  </w:t>
            </w:r>
          </w:p>
          <w:p w14:paraId="757A7BF5">
            <w:pPr>
              <w:spacing w:after="0" w:line="240" w:lineRule="auto"/>
              <w:ind w:right="1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8B5A1">
            <w:pPr>
              <w:spacing w:after="0" w:line="240" w:lineRule="auto"/>
              <w:ind w:left="6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F4795">
            <w:pPr>
              <w:spacing w:after="0" w:line="240" w:lineRule="auto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05A69">
            <w:pPr>
              <w:spacing w:after="0" w:line="240" w:lineRule="auto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</w:tbl>
    <w:p w14:paraId="749794D8">
      <w:pPr>
        <w:rPr>
          <w:sz w:val="22"/>
          <w:szCs w:val="22"/>
        </w:rPr>
      </w:pPr>
      <w:bookmarkStart w:id="0" w:name="_GoBack"/>
      <w:bookmarkEnd w:id="0"/>
    </w:p>
    <w:p w14:paraId="6A369E4F">
      <w:pPr>
        <w:rPr>
          <w:sz w:val="22"/>
          <w:szCs w:val="22"/>
        </w:rPr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DF"/>
    <w:rsid w:val="0016687D"/>
    <w:rsid w:val="002C39DF"/>
    <w:rsid w:val="00572418"/>
    <w:rsid w:val="00821E86"/>
    <w:rsid w:val="00851F68"/>
    <w:rsid w:val="00EB3C6D"/>
    <w:rsid w:val="04CA3F58"/>
    <w:rsid w:val="056D35BA"/>
    <w:rsid w:val="131E2A06"/>
    <w:rsid w:val="797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5">
    <w:name w:val="TableGrid"/>
    <w:uiPriority w:val="0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Balloon Text Char"/>
    <w:basedOn w:val="2"/>
    <w:link w:val="3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1384</Characters>
  <Lines>11</Lines>
  <Paragraphs>3</Paragraphs>
  <TotalTime>1</TotalTime>
  <ScaleCrop>false</ScaleCrop>
  <LinksUpToDate>false</LinksUpToDate>
  <CharactersWithSpaces>1632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2026-01-26T10:57:00Z</dcterms:created>
  <dc:creator>PGFS</dc:creator>
  <cp:lastModifiedBy>DEBILI MOHAMED YACINE</cp:lastModifiedBy>
  <cp:lastPrinted>2026-01-26T11:24:00Z</cp:lastPrinted>
  <dcterms:modified xsi:type="dcterms:W3CDTF">2026-01-28T15:52:07Z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D759691DF4C04FEA9323FE7CDFF21E11_13</vt:lpwstr>
  </property>
</Properties>
</file>