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2D5AC">
      <w:pPr>
        <w:pStyle w:val="13"/>
        <w:spacing w:before="41"/>
        <w:ind w:left="7092" w:right="5689" w:hanging="620"/>
        <w:rPr>
          <w:rFonts w:ascii="Calibri" w:hAnsi="Calibri"/>
        </w:rPr>
      </w:pPr>
      <w:r>
        <w:rPr>
          <w:rFonts w:ascii="Calibri" w:hAnsi="Calibri"/>
          <w:lang w:eastAsia="fr-FR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353695</wp:posOffset>
            </wp:positionH>
            <wp:positionV relativeFrom="paragraph">
              <wp:posOffset>160655</wp:posOffset>
            </wp:positionV>
            <wp:extent cx="1361440" cy="70866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39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lang w:eastAsia="fr-FR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8869680</wp:posOffset>
            </wp:positionH>
            <wp:positionV relativeFrom="paragraph">
              <wp:posOffset>24130</wp:posOffset>
            </wp:positionV>
            <wp:extent cx="1233170" cy="1036320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354" cy="1036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pacing w:val="-16"/>
        </w:rPr>
        <w:t>UNIVERSITE</w:t>
      </w:r>
      <w:r>
        <w:rPr>
          <w:rFonts w:ascii="Calibri" w:hAnsi="Calibri"/>
          <w:spacing w:val="-16"/>
          <w:lang w:val="en-GB"/>
        </w:rPr>
        <w:t xml:space="preserve"> </w:t>
      </w:r>
      <w:r>
        <w:rPr>
          <w:rFonts w:ascii="Calibri" w:hAnsi="Calibri"/>
          <w:spacing w:val="-16"/>
        </w:rPr>
        <w:t xml:space="preserve">BADJI  </w:t>
      </w:r>
      <w:r>
        <w:rPr>
          <w:rFonts w:ascii="Calibri" w:hAnsi="Calibri"/>
          <w:spacing w:val="-16"/>
          <w:lang w:val="en-GB"/>
        </w:rPr>
        <w:t>MOKHTAR</w:t>
      </w:r>
      <w:r>
        <w:rPr>
          <w:rFonts w:ascii="Calibri" w:hAnsi="Calibri"/>
          <w:spacing w:val="-16"/>
        </w:rPr>
        <w:t>–ANNABA</w:t>
      </w:r>
      <w:r>
        <w:rPr>
          <w:rFonts w:ascii="Calibri" w:hAnsi="Calibri"/>
          <w:spacing w:val="-6"/>
        </w:rPr>
        <w:t xml:space="preserve"> FACULTE DES SCIENCES DEPARTEMENT</w:t>
      </w:r>
      <w:r>
        <w:rPr>
          <w:rFonts w:ascii="Calibri" w:hAnsi="Calibri"/>
          <w:spacing w:val="-20"/>
        </w:rPr>
        <w:t xml:space="preserve"> </w:t>
      </w:r>
      <w:r>
        <w:rPr>
          <w:rFonts w:ascii="Calibri" w:hAnsi="Calibri"/>
          <w:spacing w:val="-6"/>
        </w:rPr>
        <w:t>: Chimie</w:t>
      </w:r>
    </w:p>
    <w:p w14:paraId="04064301">
      <w:pPr>
        <w:pStyle w:val="13"/>
        <w:ind w:left="6879"/>
        <w:rPr>
          <w:rFonts w:ascii="Calibri" w:hAnsi="Calibri"/>
        </w:rPr>
      </w:pPr>
      <w:r>
        <w:rPr>
          <w:rFonts w:ascii="Calibri" w:hAnsi="Calibri"/>
          <w:color w:val="FF0000"/>
          <w:spacing w:val="-14"/>
        </w:rPr>
        <w:t>Domaine</w:t>
      </w:r>
      <w:r>
        <w:rPr>
          <w:rFonts w:ascii="Calibri" w:hAnsi="Calibri"/>
          <w:color w:val="FF0000"/>
          <w:spacing w:val="-20"/>
        </w:rPr>
        <w:t xml:space="preserve"> </w:t>
      </w:r>
      <w:r>
        <w:rPr>
          <w:rFonts w:ascii="Calibri" w:hAnsi="Calibri"/>
          <w:color w:val="FF0000"/>
          <w:spacing w:val="-14"/>
        </w:rPr>
        <w:t>:SM</w:t>
      </w:r>
      <w:r>
        <w:rPr>
          <w:rFonts w:ascii="Calibri" w:hAnsi="Calibri"/>
          <w:color w:val="FF0000"/>
          <w:spacing w:val="28"/>
        </w:rPr>
        <w:t xml:space="preserve"> </w:t>
      </w:r>
      <w:r>
        <w:rPr>
          <w:rFonts w:ascii="Calibri" w:hAnsi="Calibri"/>
          <w:color w:val="FF0000"/>
          <w:spacing w:val="-14"/>
        </w:rPr>
        <w:t>Filière : CHIMIE</w:t>
      </w:r>
    </w:p>
    <w:p w14:paraId="79844890">
      <w:pPr>
        <w:pStyle w:val="3"/>
        <w:spacing w:before="0"/>
        <w:ind w:left="5218"/>
        <w:rPr>
          <w:rFonts w:ascii="Calibri"/>
        </w:rPr>
      </w:pPr>
      <w:r>
        <w:rPr>
          <w:rFonts w:ascii="Calibri"/>
        </w:rPr>
        <w:t>Emploi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du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temps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Semestre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1/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Licence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2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 xml:space="preserve"> </w:t>
      </w:r>
    </w:p>
    <w:p w14:paraId="199F4F96">
      <w:pPr>
        <w:pStyle w:val="3"/>
        <w:spacing w:before="0"/>
        <w:ind w:left="5218"/>
        <w:rPr>
          <w:rFonts w:ascii="Calibri"/>
        </w:rPr>
      </w:pPr>
      <w:r>
        <w:rPr>
          <w:rFonts w:ascii="Calibri"/>
        </w:rPr>
        <w:t>ANNEE UNIVERSITAIRE 2026/2027</w:t>
      </w:r>
    </w:p>
    <w:p w14:paraId="16C5F928">
      <w:pPr>
        <w:spacing w:before="195"/>
        <w:ind w:left="5220" w:right="5221"/>
        <w:jc w:val="center"/>
        <w:rPr>
          <w:b/>
          <w:sz w:val="28"/>
        </w:rPr>
      </w:pPr>
      <w:r>
        <w:rPr>
          <w:b/>
          <w:color w:val="FF0000"/>
          <w:sz w:val="28"/>
        </w:rPr>
        <w:t>Salle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: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COURS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Grande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salle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bloc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maths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N°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pacing w:val="-10"/>
          <w:sz w:val="28"/>
        </w:rPr>
        <w:t>2</w:t>
      </w:r>
    </w:p>
    <w:p w14:paraId="3C0A76EE">
      <w:pPr>
        <w:spacing w:before="7" w:after="1"/>
        <w:rPr>
          <w:b/>
          <w:sz w:val="15"/>
        </w:rPr>
      </w:pPr>
    </w:p>
    <w:tbl>
      <w:tblPr>
        <w:tblStyle w:val="24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"/>
        <w:gridCol w:w="3303"/>
        <w:gridCol w:w="2943"/>
        <w:gridCol w:w="1869"/>
        <w:gridCol w:w="1071"/>
        <w:gridCol w:w="4281"/>
      </w:tblGrid>
      <w:tr w14:paraId="12FE5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exact"/>
          <w:jc w:val="center"/>
        </w:trPr>
        <w:tc>
          <w:tcPr>
            <w:tcW w:w="933" w:type="dxa"/>
            <w:shd w:val="clear" w:color="auto" w:fill="auto"/>
          </w:tcPr>
          <w:p w14:paraId="201473D5">
            <w:pPr>
              <w:pStyle w:val="20"/>
              <w:spacing w:before="5"/>
              <w:ind w:left="9" w:right="1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</w:t>
            </w:r>
          </w:p>
          <w:p w14:paraId="08D89F4E">
            <w:pPr>
              <w:pStyle w:val="20"/>
              <w:spacing w:before="236"/>
              <w:ind w:left="9" w:righ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Jours</w:t>
            </w:r>
          </w:p>
        </w:tc>
        <w:tc>
          <w:tcPr>
            <w:tcW w:w="3303" w:type="dxa"/>
            <w:shd w:val="clear" w:color="auto" w:fill="auto"/>
          </w:tcPr>
          <w:p w14:paraId="35B19D53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30F308C8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08h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943" w:type="dxa"/>
            <w:shd w:val="clear" w:color="auto" w:fill="auto"/>
          </w:tcPr>
          <w:p w14:paraId="4FA36CCF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715ADEDD">
            <w:pPr>
              <w:pStyle w:val="20"/>
              <w:ind w:left="10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1869" w:type="dxa"/>
            <w:shd w:val="clear" w:color="auto" w:fill="auto"/>
          </w:tcPr>
          <w:p w14:paraId="3246834E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3ADA4D5F">
            <w:pPr>
              <w:pStyle w:val="20"/>
              <w:ind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1071" w:type="dxa"/>
            <w:shd w:val="clear" w:color="auto" w:fill="auto"/>
          </w:tcPr>
          <w:p w14:paraId="02D324AE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0E505E0D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</w:tc>
        <w:tc>
          <w:tcPr>
            <w:tcW w:w="4281" w:type="dxa"/>
            <w:shd w:val="clear" w:color="auto" w:fill="auto"/>
          </w:tcPr>
          <w:p w14:paraId="391A651B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39DF6250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</w:tr>
      <w:tr w14:paraId="4636C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  <w:jc w:val="center"/>
        </w:trPr>
        <w:tc>
          <w:tcPr>
            <w:tcW w:w="933" w:type="dxa"/>
            <w:vMerge w:val="restart"/>
            <w:shd w:val="clear" w:color="auto" w:fill="auto"/>
          </w:tcPr>
          <w:p w14:paraId="429955C2">
            <w:pPr>
              <w:pStyle w:val="20"/>
              <w:rPr>
                <w:rFonts w:ascii="Calibri"/>
                <w:b/>
                <w:sz w:val="20"/>
              </w:rPr>
            </w:pPr>
          </w:p>
          <w:p w14:paraId="556D8F2D">
            <w:pPr>
              <w:pStyle w:val="20"/>
              <w:spacing w:before="5"/>
              <w:rPr>
                <w:rFonts w:ascii="Calibri"/>
                <w:b/>
                <w:sz w:val="20"/>
              </w:rPr>
            </w:pPr>
          </w:p>
          <w:p w14:paraId="51B0A0DF">
            <w:pPr>
              <w:pStyle w:val="20"/>
              <w:ind w:left="7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3303" w:type="dxa"/>
            <w:tcBorders>
              <w:bottom w:val="nil"/>
            </w:tcBorders>
            <w:shd w:val="clear" w:color="auto" w:fill="auto"/>
          </w:tcPr>
          <w:p w14:paraId="055A652F">
            <w:pPr>
              <w:pStyle w:val="20"/>
              <w:spacing w:before="5"/>
              <w:ind w:left="10" w:right="10"/>
              <w:jc w:val="center"/>
              <w:rPr>
                <w:rFonts w:ascii="Calibri"/>
                <w:b/>
                <w:sz w:val="20"/>
              </w:rPr>
            </w:pPr>
          </w:p>
        </w:tc>
        <w:tc>
          <w:tcPr>
            <w:tcW w:w="2943" w:type="dxa"/>
            <w:tcBorders>
              <w:bottom w:val="nil"/>
            </w:tcBorders>
            <w:shd w:val="clear" w:color="auto" w:fill="auto"/>
          </w:tcPr>
          <w:p w14:paraId="0AC90B18">
            <w:pPr>
              <w:pStyle w:val="20"/>
              <w:spacing w:before="5"/>
              <w:ind w:left="94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TD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1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SALLE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pacing w:val="-10"/>
                <w:sz w:val="20"/>
              </w:rPr>
              <w:t>3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6D3C561C">
            <w:pPr>
              <w:pStyle w:val="20"/>
              <w:spacing w:before="24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I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cours</w:t>
            </w:r>
          </w:p>
          <w:p w14:paraId="1F69BEC2">
            <w:pPr>
              <w:pStyle w:val="20"/>
              <w:spacing w:before="23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HESSAINIA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Sihem</w:t>
            </w:r>
          </w:p>
        </w:tc>
        <w:tc>
          <w:tcPr>
            <w:tcW w:w="1071" w:type="dxa"/>
            <w:vMerge w:val="restart"/>
            <w:shd w:val="clear" w:color="auto" w:fill="FFFF00"/>
            <w:textDirection w:val="tbRl"/>
          </w:tcPr>
          <w:p w14:paraId="49C10536">
            <w:pPr>
              <w:ind w:left="113" w:right="113"/>
              <w:jc w:val="center"/>
              <w:rPr>
                <w:rFonts w:eastAsia="Times New Roman"/>
                <w:color w:val="000000"/>
                <w:sz w:val="36"/>
                <w:szCs w:val="36"/>
                <w:lang w:val="zh-CN"/>
              </w:rPr>
            </w:pPr>
            <w:r>
              <w:rPr>
                <w:color w:val="000000"/>
                <w:sz w:val="36"/>
                <w:szCs w:val="36"/>
              </w:rPr>
              <w:t>Pause</w:t>
            </w:r>
          </w:p>
          <w:p w14:paraId="5DC35532">
            <w:pPr>
              <w:pStyle w:val="20"/>
              <w:spacing w:before="5" w:line="463" w:lineRule="auto"/>
              <w:ind w:left="771" w:right="113" w:hanging="772"/>
              <w:rPr>
                <w:rFonts w:ascii="Cambria" w:hAnsi="Cambria"/>
                <w:b/>
              </w:rPr>
            </w:pPr>
          </w:p>
        </w:tc>
        <w:tc>
          <w:tcPr>
            <w:tcW w:w="4281" w:type="dxa"/>
            <w:vMerge w:val="restart"/>
            <w:shd w:val="clear" w:color="auto" w:fill="auto"/>
          </w:tcPr>
          <w:p w14:paraId="2B72A711">
            <w:pPr>
              <w:pStyle w:val="20"/>
              <w:spacing w:before="5" w:line="463" w:lineRule="auto"/>
              <w:ind w:left="771" w:hanging="772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Mathématiques</w:t>
            </w:r>
            <w:r>
              <w:rPr>
                <w:rFonts w:ascii="Cambria" w:hAnsi="Cambria"/>
                <w:b/>
                <w:spacing w:val="-13"/>
              </w:rPr>
              <w:t xml:space="preserve"> </w:t>
            </w:r>
            <w:r>
              <w:rPr>
                <w:rFonts w:ascii="Cambria" w:hAnsi="Cambria"/>
                <w:b/>
              </w:rPr>
              <w:t>Appliquées</w:t>
            </w:r>
            <w:r>
              <w:rPr>
                <w:rFonts w:ascii="Cambria" w:hAnsi="Cambria"/>
                <w:b/>
                <w:spacing w:val="-12"/>
              </w:rPr>
              <w:t xml:space="preserve"> </w:t>
            </w:r>
            <w:r>
              <w:rPr>
                <w:rFonts w:ascii="Cambria" w:hAnsi="Cambria"/>
                <w:b/>
              </w:rPr>
              <w:t>cours Dr. GHARBI Wahiba</w:t>
            </w:r>
          </w:p>
        </w:tc>
      </w:tr>
      <w:tr w14:paraId="2E9CE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  <w:jc w:val="center"/>
        </w:trPr>
        <w:tc>
          <w:tcPr>
            <w:tcW w:w="933" w:type="dxa"/>
            <w:vMerge w:val="continue"/>
            <w:tcBorders>
              <w:top w:val="nil"/>
            </w:tcBorders>
            <w:shd w:val="clear" w:color="auto" w:fill="auto"/>
          </w:tcPr>
          <w:p w14:paraId="68241B0B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 w:val="restart"/>
            <w:tcBorders>
              <w:top w:val="nil"/>
            </w:tcBorders>
            <w:shd w:val="clear" w:color="auto" w:fill="auto"/>
          </w:tcPr>
          <w:p w14:paraId="5ACD620E">
            <w:pPr>
              <w:pStyle w:val="20"/>
              <w:ind w:left="604"/>
              <w:rPr>
                <w:rFonts w:ascii="Cambria" w:hAnsi="Cambria"/>
                <w:b/>
              </w:rPr>
            </w:pPr>
          </w:p>
        </w:tc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</w:tcPr>
          <w:p w14:paraId="07F87EAA">
            <w:pPr>
              <w:pStyle w:val="20"/>
              <w:ind w:left="789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CHIMIE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MINERALE</w:t>
            </w:r>
          </w:p>
        </w:tc>
        <w:tc>
          <w:tcPr>
            <w:tcW w:w="1869" w:type="dxa"/>
            <w:vMerge w:val="continue"/>
            <w:tcBorders>
              <w:top w:val="nil"/>
            </w:tcBorders>
            <w:shd w:val="clear" w:color="auto" w:fill="auto"/>
          </w:tcPr>
          <w:p w14:paraId="072665FF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vMerge w:val="continue"/>
            <w:shd w:val="clear" w:color="auto" w:fill="FFFF00"/>
          </w:tcPr>
          <w:p w14:paraId="3B15D2BB">
            <w:pPr>
              <w:rPr>
                <w:sz w:val="2"/>
                <w:szCs w:val="2"/>
              </w:rPr>
            </w:pPr>
          </w:p>
        </w:tc>
        <w:tc>
          <w:tcPr>
            <w:tcW w:w="4281" w:type="dxa"/>
            <w:vMerge w:val="continue"/>
            <w:tcBorders>
              <w:top w:val="nil"/>
            </w:tcBorders>
            <w:shd w:val="clear" w:color="auto" w:fill="auto"/>
          </w:tcPr>
          <w:p w14:paraId="43743FC3">
            <w:pPr>
              <w:rPr>
                <w:sz w:val="2"/>
                <w:szCs w:val="2"/>
              </w:rPr>
            </w:pPr>
          </w:p>
        </w:tc>
      </w:tr>
      <w:tr w14:paraId="25055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  <w:jc w:val="center"/>
        </w:trPr>
        <w:tc>
          <w:tcPr>
            <w:tcW w:w="933" w:type="dxa"/>
            <w:vMerge w:val="continue"/>
            <w:tcBorders>
              <w:top w:val="nil"/>
            </w:tcBorders>
            <w:shd w:val="clear" w:color="auto" w:fill="auto"/>
          </w:tcPr>
          <w:p w14:paraId="2F0538D4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 w:val="continue"/>
            <w:tcBorders>
              <w:top w:val="nil"/>
            </w:tcBorders>
            <w:shd w:val="clear" w:color="auto" w:fill="auto"/>
          </w:tcPr>
          <w:p w14:paraId="36396608">
            <w:pPr>
              <w:rPr>
                <w:sz w:val="2"/>
                <w:szCs w:val="2"/>
              </w:rPr>
            </w:pPr>
          </w:p>
        </w:tc>
        <w:tc>
          <w:tcPr>
            <w:tcW w:w="2943" w:type="dxa"/>
            <w:tcBorders>
              <w:top w:val="nil"/>
            </w:tcBorders>
            <w:shd w:val="clear" w:color="auto" w:fill="auto"/>
          </w:tcPr>
          <w:p w14:paraId="12146774">
            <w:pPr>
              <w:pStyle w:val="20"/>
              <w:ind w:left="-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Djillani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Salah</w:t>
            </w:r>
          </w:p>
        </w:tc>
        <w:tc>
          <w:tcPr>
            <w:tcW w:w="1869" w:type="dxa"/>
            <w:vMerge w:val="continue"/>
            <w:tcBorders>
              <w:top w:val="nil"/>
            </w:tcBorders>
            <w:shd w:val="clear" w:color="auto" w:fill="auto"/>
          </w:tcPr>
          <w:p w14:paraId="58F687DC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vMerge w:val="continue"/>
            <w:shd w:val="clear" w:color="auto" w:fill="FFFF00"/>
          </w:tcPr>
          <w:p w14:paraId="5FE68411">
            <w:pPr>
              <w:rPr>
                <w:sz w:val="2"/>
                <w:szCs w:val="2"/>
              </w:rPr>
            </w:pPr>
          </w:p>
        </w:tc>
        <w:tc>
          <w:tcPr>
            <w:tcW w:w="4281" w:type="dxa"/>
            <w:vMerge w:val="continue"/>
            <w:tcBorders>
              <w:top w:val="nil"/>
            </w:tcBorders>
            <w:shd w:val="clear" w:color="auto" w:fill="auto"/>
          </w:tcPr>
          <w:p w14:paraId="2146F896">
            <w:pPr>
              <w:rPr>
                <w:sz w:val="2"/>
                <w:szCs w:val="2"/>
              </w:rPr>
            </w:pPr>
          </w:p>
        </w:tc>
      </w:tr>
      <w:tr w14:paraId="5689F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exact"/>
          <w:jc w:val="center"/>
        </w:trPr>
        <w:tc>
          <w:tcPr>
            <w:tcW w:w="933" w:type="dxa"/>
            <w:shd w:val="clear" w:color="auto" w:fill="auto"/>
          </w:tcPr>
          <w:p w14:paraId="51F9B6CE">
            <w:pPr>
              <w:pStyle w:val="20"/>
              <w:rPr>
                <w:rFonts w:ascii="Calibri"/>
                <w:b/>
                <w:sz w:val="20"/>
              </w:rPr>
            </w:pPr>
          </w:p>
          <w:p w14:paraId="0E6248B0">
            <w:pPr>
              <w:pStyle w:val="20"/>
              <w:spacing w:before="5"/>
              <w:rPr>
                <w:rFonts w:ascii="Calibri"/>
                <w:b/>
                <w:sz w:val="20"/>
              </w:rPr>
            </w:pPr>
          </w:p>
          <w:p w14:paraId="2FB006EA">
            <w:pPr>
              <w:pStyle w:val="20"/>
              <w:ind w:left="9" w:righ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3303" w:type="dxa"/>
            <w:shd w:val="clear" w:color="auto" w:fill="auto"/>
          </w:tcPr>
          <w:p w14:paraId="0E405073">
            <w:pPr>
              <w:pStyle w:val="20"/>
              <w:spacing w:before="245"/>
              <w:ind w:left="10" w:righ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I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cours</w:t>
            </w:r>
          </w:p>
          <w:p w14:paraId="3E57133E">
            <w:pPr>
              <w:pStyle w:val="20"/>
              <w:spacing w:before="239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HESSAINIA</w:t>
            </w:r>
          </w:p>
        </w:tc>
        <w:tc>
          <w:tcPr>
            <w:tcW w:w="2943" w:type="dxa"/>
            <w:shd w:val="clear" w:color="auto" w:fill="auto"/>
          </w:tcPr>
          <w:p w14:paraId="07C292AA">
            <w:pPr>
              <w:pStyle w:val="20"/>
              <w:spacing w:before="5"/>
              <w:ind w:left="10" w:righ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Vibrations,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Ondes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et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Optiques</w:t>
            </w:r>
          </w:p>
          <w:p w14:paraId="37EFB339">
            <w:pPr>
              <w:pStyle w:val="20"/>
              <w:spacing w:before="38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BENSLIM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Nouredinne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cours</w:t>
            </w:r>
          </w:p>
        </w:tc>
        <w:tc>
          <w:tcPr>
            <w:tcW w:w="1869" w:type="dxa"/>
            <w:shd w:val="clear" w:color="auto" w:fill="auto"/>
          </w:tcPr>
          <w:p w14:paraId="212091DB">
            <w:pPr>
              <w:pStyle w:val="20"/>
              <w:spacing w:before="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TP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10"/>
              </w:rPr>
              <w:t>I</w:t>
            </w:r>
          </w:p>
          <w:p w14:paraId="7AD9288C">
            <w:pPr>
              <w:pStyle w:val="20"/>
              <w:spacing w:before="238"/>
              <w:jc w:val="center"/>
              <w:rPr>
                <w:rFonts w:ascii="Calibri"/>
                <w:b/>
                <w:sz w:val="20"/>
                <w:lang w:val="en-GB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LARKAM.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A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  <w:lang w:val="en-GB"/>
              </w:rPr>
              <w:t>li</w:t>
            </w:r>
          </w:p>
          <w:p w14:paraId="14F80ADC">
            <w:pPr>
              <w:pStyle w:val="20"/>
              <w:spacing w:before="237"/>
              <w:ind w:right="1"/>
              <w:jc w:val="center"/>
              <w:rPr>
                <w:rFonts w:ascii="Calibri"/>
                <w:b/>
                <w:sz w:val="20"/>
                <w:lang w:val="en-GB"/>
              </w:rPr>
            </w:pPr>
            <w:r>
              <w:rPr>
                <w:rFonts w:ascii="Calibri"/>
                <w:b/>
                <w:sz w:val="20"/>
                <w:lang w:val="en-GB"/>
              </w:rPr>
              <w:t>Dr.</w:t>
            </w:r>
            <w:r>
              <w:rPr>
                <w:rFonts w:ascii="Calibri"/>
                <w:b/>
                <w:spacing w:val="-4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BENSID</w:t>
            </w:r>
            <w:r>
              <w:rPr>
                <w:rFonts w:ascii="Calibri"/>
                <w:b/>
                <w:spacing w:val="-3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Nadia</w:t>
            </w:r>
          </w:p>
        </w:tc>
        <w:tc>
          <w:tcPr>
            <w:tcW w:w="1071" w:type="dxa"/>
            <w:vMerge w:val="continue"/>
            <w:shd w:val="clear" w:color="auto" w:fill="FFFF00"/>
          </w:tcPr>
          <w:p w14:paraId="0FF42F4F">
            <w:pPr>
              <w:pStyle w:val="20"/>
              <w:spacing w:before="5"/>
              <w:ind w:left="10" w:right="10"/>
              <w:jc w:val="center"/>
              <w:rPr>
                <w:rFonts w:ascii="Cambria"/>
                <w:b/>
                <w:lang w:val="en-GB"/>
              </w:rPr>
            </w:pPr>
          </w:p>
        </w:tc>
        <w:tc>
          <w:tcPr>
            <w:tcW w:w="4281" w:type="dxa"/>
            <w:shd w:val="clear" w:color="auto" w:fill="auto"/>
          </w:tcPr>
          <w:p w14:paraId="2202153C">
            <w:pPr>
              <w:pStyle w:val="20"/>
              <w:spacing w:before="5"/>
              <w:ind w:left="10" w:righ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TP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10"/>
              </w:rPr>
              <w:t>I</w:t>
            </w:r>
          </w:p>
          <w:p w14:paraId="2A307586">
            <w:pPr>
              <w:pStyle w:val="20"/>
              <w:spacing w:before="238"/>
              <w:ind w:left="10" w:right="1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LARKAM.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0"/>
                <w:sz w:val="20"/>
              </w:rPr>
              <w:t>A</w:t>
            </w:r>
          </w:p>
          <w:p w14:paraId="3E0E3A61">
            <w:pPr>
              <w:pStyle w:val="20"/>
              <w:spacing w:before="237"/>
              <w:ind w:left="10" w:right="11"/>
              <w:jc w:val="center"/>
              <w:rPr>
                <w:rFonts w:hint="default" w:ascii="Calibri"/>
                <w:b/>
                <w:sz w:val="20"/>
                <w:lang w:val="fr-FR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BENSID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Nadia</w:t>
            </w:r>
            <w:r>
              <w:rPr>
                <w:rFonts w:hint="default" w:ascii="Calibri"/>
                <w:b/>
                <w:spacing w:val="-2"/>
                <w:sz w:val="20"/>
                <w:lang w:val="fr-FR"/>
              </w:rPr>
              <w:t xml:space="preserve"> labo19</w:t>
            </w:r>
          </w:p>
        </w:tc>
      </w:tr>
      <w:tr w14:paraId="17FEE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exact"/>
          <w:jc w:val="center"/>
        </w:trPr>
        <w:tc>
          <w:tcPr>
            <w:tcW w:w="933" w:type="dxa"/>
            <w:vMerge w:val="restart"/>
            <w:shd w:val="clear" w:color="auto" w:fill="auto"/>
          </w:tcPr>
          <w:p w14:paraId="6712C60F">
            <w:pPr>
              <w:pStyle w:val="20"/>
              <w:rPr>
                <w:rFonts w:ascii="Calibri"/>
                <w:b/>
                <w:sz w:val="20"/>
              </w:rPr>
            </w:pPr>
          </w:p>
          <w:p w14:paraId="6BC20634">
            <w:pPr>
              <w:pStyle w:val="20"/>
              <w:spacing w:before="11"/>
              <w:rPr>
                <w:rFonts w:ascii="Calibri"/>
                <w:b/>
                <w:sz w:val="20"/>
              </w:rPr>
            </w:pPr>
          </w:p>
          <w:p w14:paraId="63EC097D">
            <w:pPr>
              <w:pStyle w:val="20"/>
              <w:ind w:left="23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3303" w:type="dxa"/>
            <w:vMerge w:val="restart"/>
            <w:shd w:val="clear" w:color="auto" w:fill="auto"/>
          </w:tcPr>
          <w:p w14:paraId="3CE7EDFF">
            <w:pPr>
              <w:pStyle w:val="20"/>
              <w:spacing w:before="5"/>
              <w:ind w:left="10" w:right="1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000000"/>
                <w:sz w:val="20"/>
                <w:shd w:val="clear" w:color="auto" w:fill="D1CECE"/>
              </w:rPr>
              <w:t>TD</w:t>
            </w:r>
            <w:r>
              <w:rPr>
                <w:rFonts w:ascii="Calibri"/>
                <w:b/>
                <w:color w:val="000000"/>
                <w:spacing w:val="-2"/>
                <w:sz w:val="20"/>
                <w:shd w:val="clear" w:color="auto" w:fill="D1CECE"/>
              </w:rPr>
              <w:t xml:space="preserve"> </w:t>
            </w:r>
            <w:r>
              <w:rPr>
                <w:rFonts w:ascii="Calibri"/>
                <w:b/>
                <w:color w:val="000000"/>
                <w:sz w:val="20"/>
                <w:shd w:val="clear" w:color="auto" w:fill="D1CECE"/>
              </w:rPr>
              <w:t>G1</w:t>
            </w:r>
            <w:r>
              <w:rPr>
                <w:rFonts w:ascii="Calibri"/>
                <w:b/>
                <w:color w:val="000000"/>
                <w:spacing w:val="-2"/>
                <w:sz w:val="20"/>
                <w:shd w:val="clear" w:color="auto" w:fill="D1CECE"/>
              </w:rPr>
              <w:t xml:space="preserve"> </w:t>
            </w:r>
            <w:r>
              <w:rPr>
                <w:rFonts w:ascii="Calibri"/>
                <w:b/>
                <w:color w:val="000000"/>
                <w:sz w:val="20"/>
                <w:shd w:val="clear" w:color="auto" w:fill="D1CECE"/>
              </w:rPr>
              <w:t>SALLE</w:t>
            </w:r>
            <w:r>
              <w:rPr>
                <w:rFonts w:ascii="Calibri"/>
                <w:b/>
                <w:color w:val="000000"/>
                <w:spacing w:val="-2"/>
                <w:sz w:val="20"/>
                <w:shd w:val="clear" w:color="auto" w:fill="D1CECE"/>
              </w:rPr>
              <w:t xml:space="preserve"> </w:t>
            </w:r>
            <w:r>
              <w:rPr>
                <w:rFonts w:ascii="Calibri"/>
                <w:b/>
                <w:color w:val="000000"/>
                <w:spacing w:val="-10"/>
                <w:sz w:val="20"/>
                <w:shd w:val="clear" w:color="auto" w:fill="D1CECE"/>
              </w:rPr>
              <w:t>3</w:t>
            </w:r>
          </w:p>
          <w:p w14:paraId="69F56127">
            <w:pPr>
              <w:pStyle w:val="20"/>
              <w:spacing w:before="236"/>
              <w:ind w:left="10" w:right="1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Chimie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organique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AISSAOUI</w:t>
            </w:r>
          </w:p>
        </w:tc>
        <w:tc>
          <w:tcPr>
            <w:tcW w:w="2943" w:type="dxa"/>
            <w:tcBorders>
              <w:bottom w:val="nil"/>
            </w:tcBorders>
            <w:shd w:val="clear" w:color="auto" w:fill="auto"/>
          </w:tcPr>
          <w:p w14:paraId="47B872BB">
            <w:pPr>
              <w:pStyle w:val="20"/>
              <w:spacing w:before="5" w:line="453" w:lineRule="auto"/>
              <w:ind w:left="221" w:right="220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</w:rPr>
              <w:t>Techniques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d’Analyse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TD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G1 SALLE 3</w:t>
            </w:r>
          </w:p>
          <w:p w14:paraId="0BC27B45">
            <w:pPr>
              <w:pStyle w:val="20"/>
              <w:spacing w:before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BADACHE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Sihem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07FB7CF8">
            <w:pPr>
              <w:pStyle w:val="20"/>
              <w:spacing w:before="97"/>
              <w:ind w:right="2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Techniques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d’Analyse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Physico-</w:t>
            </w:r>
            <w:r>
              <w:rPr>
                <w:rFonts w:ascii="Calibri" w:hAnsi="Calibri"/>
                <w:b/>
                <w:spacing w:val="-2"/>
              </w:rPr>
              <w:t>Chimique</w:t>
            </w:r>
          </w:p>
          <w:p w14:paraId="1E62E702">
            <w:pPr>
              <w:pStyle w:val="20"/>
              <w:spacing w:before="4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2"/>
              </w:rPr>
              <w:t>cours</w:t>
            </w:r>
          </w:p>
          <w:p w14:paraId="63190AE8">
            <w:pPr>
              <w:pStyle w:val="20"/>
              <w:spacing w:before="239"/>
              <w:ind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BADACHE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Sihem</w:t>
            </w:r>
          </w:p>
        </w:tc>
        <w:tc>
          <w:tcPr>
            <w:tcW w:w="1071" w:type="dxa"/>
            <w:vMerge w:val="continue"/>
            <w:shd w:val="clear" w:color="auto" w:fill="FFFF00"/>
          </w:tcPr>
          <w:p w14:paraId="3EFC17D1">
            <w:pPr>
              <w:pStyle w:val="20"/>
              <w:spacing w:before="5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81" w:type="dxa"/>
            <w:vMerge w:val="restart"/>
            <w:shd w:val="clear" w:color="auto" w:fill="auto"/>
          </w:tcPr>
          <w:p w14:paraId="79E4EC76">
            <w:pPr>
              <w:pStyle w:val="20"/>
              <w:spacing w:before="5"/>
              <w:jc w:val="center"/>
              <w:rPr>
                <w:rFonts w:ascii="Cambria"/>
                <w:b/>
              </w:rPr>
            </w:pPr>
            <w:r>
              <w:rPr>
                <w:rFonts w:ascii="Cambria" w:hAnsi="Cambria"/>
                <w:b/>
              </w:rPr>
              <w:t>Chimie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>Minérale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>cours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>Pr.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DJILANI </w:t>
            </w:r>
            <w:r>
              <w:rPr>
                <w:rFonts w:ascii="Cambria" w:hAnsi="Cambria"/>
                <w:b/>
                <w:spacing w:val="-2"/>
              </w:rPr>
              <w:t>Salah</w:t>
            </w:r>
          </w:p>
        </w:tc>
      </w:tr>
      <w:tr w14:paraId="66FDE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exact"/>
          <w:jc w:val="center"/>
        </w:trPr>
        <w:tc>
          <w:tcPr>
            <w:tcW w:w="933" w:type="dxa"/>
            <w:vMerge w:val="continue"/>
            <w:tcBorders>
              <w:top w:val="nil"/>
            </w:tcBorders>
            <w:shd w:val="clear" w:color="auto" w:fill="auto"/>
          </w:tcPr>
          <w:p w14:paraId="7AC70EDC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 w:val="continue"/>
            <w:tcBorders>
              <w:top w:val="nil"/>
            </w:tcBorders>
            <w:shd w:val="clear" w:color="auto" w:fill="auto"/>
          </w:tcPr>
          <w:p w14:paraId="578CBFB0">
            <w:pPr>
              <w:rPr>
                <w:sz w:val="2"/>
                <w:szCs w:val="2"/>
              </w:rPr>
            </w:pPr>
          </w:p>
        </w:tc>
        <w:tc>
          <w:tcPr>
            <w:tcW w:w="2943" w:type="dxa"/>
            <w:tcBorders>
              <w:top w:val="nil"/>
            </w:tcBorders>
            <w:shd w:val="clear" w:color="auto" w:fill="auto"/>
          </w:tcPr>
          <w:p w14:paraId="28888B8D">
            <w:pPr>
              <w:pStyle w:val="20"/>
              <w:rPr>
                <w:rFonts w:ascii="Times New Roman"/>
                <w:sz w:val="12"/>
              </w:rPr>
            </w:pPr>
          </w:p>
        </w:tc>
        <w:tc>
          <w:tcPr>
            <w:tcW w:w="1869" w:type="dxa"/>
            <w:vMerge w:val="continue"/>
            <w:tcBorders>
              <w:top w:val="nil"/>
            </w:tcBorders>
            <w:shd w:val="clear" w:color="auto" w:fill="auto"/>
          </w:tcPr>
          <w:p w14:paraId="4243AF93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vMerge w:val="continue"/>
            <w:shd w:val="clear" w:color="auto" w:fill="FFFF00"/>
          </w:tcPr>
          <w:p w14:paraId="7E6B9262">
            <w:pPr>
              <w:rPr>
                <w:sz w:val="2"/>
                <w:szCs w:val="2"/>
              </w:rPr>
            </w:pPr>
          </w:p>
        </w:tc>
        <w:tc>
          <w:tcPr>
            <w:tcW w:w="4281" w:type="dxa"/>
            <w:vMerge w:val="continue"/>
            <w:tcBorders>
              <w:top w:val="nil"/>
            </w:tcBorders>
            <w:shd w:val="clear" w:color="auto" w:fill="auto"/>
          </w:tcPr>
          <w:p w14:paraId="4D091FA1">
            <w:pPr>
              <w:rPr>
                <w:sz w:val="2"/>
                <w:szCs w:val="2"/>
              </w:rPr>
            </w:pPr>
          </w:p>
        </w:tc>
      </w:tr>
      <w:tr w14:paraId="7CD92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exact"/>
          <w:jc w:val="center"/>
        </w:trPr>
        <w:tc>
          <w:tcPr>
            <w:tcW w:w="933" w:type="dxa"/>
            <w:shd w:val="clear" w:color="auto" w:fill="auto"/>
          </w:tcPr>
          <w:p w14:paraId="31A225F7">
            <w:pPr>
              <w:pStyle w:val="20"/>
              <w:spacing w:before="157"/>
              <w:rPr>
                <w:rFonts w:ascii="Calibri"/>
                <w:b/>
                <w:sz w:val="20"/>
              </w:rPr>
            </w:pPr>
          </w:p>
          <w:p w14:paraId="4838D51B">
            <w:pPr>
              <w:pStyle w:val="20"/>
              <w:ind w:left="9" w:righ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3303" w:type="dxa"/>
            <w:shd w:val="clear" w:color="auto" w:fill="auto"/>
          </w:tcPr>
          <w:p w14:paraId="4B3C2414">
            <w:pPr>
              <w:pStyle w:val="20"/>
              <w:ind w:left="604"/>
              <w:rPr>
                <w:rFonts w:ascii="Cambria" w:hAnsi="Cambria"/>
                <w:b/>
                <w:spacing w:val="-2"/>
              </w:rPr>
            </w:pPr>
            <w:r>
              <w:rPr>
                <w:rFonts w:ascii="Calibri"/>
                <w:b/>
                <w:sz w:val="20"/>
              </w:rPr>
              <w:t>TD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G1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SALLE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10"/>
                <w:sz w:val="20"/>
              </w:rPr>
              <w:t>3</w:t>
            </w:r>
            <w:r>
              <w:rPr>
                <w:rFonts w:ascii="Cambria" w:hAnsi="Cambria"/>
                <w:b/>
              </w:rPr>
              <w:t xml:space="preserve"> Méthodes</w:t>
            </w:r>
            <w:r>
              <w:rPr>
                <w:rFonts w:ascii="Cambria" w:hAnsi="Cambria"/>
                <w:b/>
                <w:spacing w:val="-12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Numériques</w:t>
            </w:r>
          </w:p>
          <w:p w14:paraId="52645CA2">
            <w:pPr>
              <w:pStyle w:val="20"/>
              <w:spacing w:before="239"/>
              <w:ind w:left="10" w:right="1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mbria" w:hAnsi="Cambria"/>
                <w:b/>
                <w:spacing w:val="-2"/>
              </w:rPr>
              <w:t>Dr. MESSIKH Chahrazed</w:t>
            </w:r>
          </w:p>
        </w:tc>
        <w:tc>
          <w:tcPr>
            <w:tcW w:w="4812" w:type="dxa"/>
            <w:gridSpan w:val="2"/>
            <w:shd w:val="clear" w:color="auto" w:fill="auto"/>
          </w:tcPr>
          <w:p w14:paraId="09DC57A4">
            <w:pPr>
              <w:pStyle w:val="20"/>
              <w:spacing w:before="5"/>
              <w:ind w:left="626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</w:t>
            </w:r>
            <w:r>
              <w:rPr>
                <w:rFonts w:ascii="Cambria" w:hAnsi="Cambria"/>
                <w:b/>
                <w:spacing w:val="-6"/>
              </w:rPr>
              <w:t xml:space="preserve"> </w:t>
            </w:r>
            <w:r>
              <w:rPr>
                <w:rFonts w:ascii="Cambria" w:hAnsi="Cambria"/>
                <w:b/>
              </w:rPr>
              <w:t>Chimie</w:t>
            </w:r>
            <w:r>
              <w:rPr>
                <w:rFonts w:ascii="Cambria" w:hAnsi="Cambria"/>
                <w:b/>
                <w:spacing w:val="-5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Minérale</w:t>
            </w:r>
          </w:p>
          <w:p w14:paraId="6B853E9D">
            <w:pPr>
              <w:pStyle w:val="20"/>
              <w:spacing w:before="238"/>
              <w:ind w:left="65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BOUTALEB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yassira</w:t>
            </w:r>
            <w:r>
              <w:rPr>
                <w:rFonts w:hint="default" w:ascii="Calibri"/>
                <w:b/>
                <w:spacing w:val="-2"/>
                <w:sz w:val="20"/>
                <w:lang w:val="fr-FR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Pr. LEGSEIR Belkacem</w:t>
            </w:r>
          </w:p>
          <w:p w14:paraId="35110A99">
            <w:pPr>
              <w:pStyle w:val="20"/>
              <w:spacing w:before="238"/>
              <w:jc w:val="center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hint="default" w:ascii="Cambria" w:hAnsi="Cambria"/>
                <w:b/>
                <w:lang w:val="fr-FR"/>
              </w:rPr>
              <w:t xml:space="preserve">Labo23 </w:t>
            </w:r>
          </w:p>
          <w:p w14:paraId="57FF41A6">
            <w:pPr>
              <w:pStyle w:val="20"/>
              <w:spacing w:before="23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 LEGSEIR Belkacem</w:t>
            </w:r>
          </w:p>
        </w:tc>
        <w:tc>
          <w:tcPr>
            <w:tcW w:w="1071" w:type="dxa"/>
            <w:vMerge w:val="continue"/>
            <w:shd w:val="clear" w:color="auto" w:fill="FFFF00"/>
          </w:tcPr>
          <w:p w14:paraId="726FD5C8">
            <w:pPr>
              <w:pStyle w:val="20"/>
              <w:spacing w:before="5" w:line="276" w:lineRule="auto"/>
              <w:ind w:left="1493" w:hanging="1456"/>
              <w:rPr>
                <w:rFonts w:ascii="Cambria" w:hAnsi="Cambria"/>
                <w:b/>
              </w:rPr>
            </w:pPr>
          </w:p>
        </w:tc>
        <w:tc>
          <w:tcPr>
            <w:tcW w:w="4281" w:type="dxa"/>
            <w:shd w:val="clear" w:color="auto" w:fill="auto"/>
          </w:tcPr>
          <w:p w14:paraId="3F948263">
            <w:pPr>
              <w:pStyle w:val="20"/>
              <w:spacing w:before="5" w:line="276" w:lineRule="auto"/>
              <w:ind w:left="1493" w:hanging="1456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Méthodes</w:t>
            </w:r>
            <w:r>
              <w:rPr>
                <w:rFonts w:ascii="Cambria" w:hAnsi="Cambria"/>
                <w:b/>
                <w:spacing w:val="-13"/>
              </w:rPr>
              <w:t xml:space="preserve"> </w:t>
            </w:r>
            <w:r>
              <w:rPr>
                <w:rFonts w:ascii="Cambria" w:hAnsi="Cambria"/>
                <w:b/>
              </w:rPr>
              <w:t>Numériques</w:t>
            </w:r>
          </w:p>
          <w:p w14:paraId="23D54F13">
            <w:pPr>
              <w:pStyle w:val="20"/>
              <w:spacing w:before="5" w:line="276" w:lineRule="auto"/>
              <w:ind w:left="1493" w:hanging="1456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spacing w:val="-2"/>
              </w:rPr>
              <w:t>Cours Dr. MESSIKH Chahrazed</w:t>
            </w:r>
          </w:p>
        </w:tc>
      </w:tr>
      <w:tr w14:paraId="18A18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  <w:jc w:val="center"/>
        </w:trPr>
        <w:tc>
          <w:tcPr>
            <w:tcW w:w="933" w:type="dxa"/>
            <w:vMerge w:val="restart"/>
            <w:shd w:val="clear" w:color="auto" w:fill="auto"/>
          </w:tcPr>
          <w:p w14:paraId="38D80216">
            <w:pPr>
              <w:pStyle w:val="20"/>
              <w:rPr>
                <w:rFonts w:ascii="Calibri"/>
                <w:b/>
                <w:sz w:val="20"/>
              </w:rPr>
            </w:pPr>
          </w:p>
          <w:p w14:paraId="1FEDB370">
            <w:pPr>
              <w:pStyle w:val="20"/>
              <w:spacing w:before="13"/>
              <w:rPr>
                <w:rFonts w:ascii="Calibri"/>
                <w:b/>
                <w:sz w:val="20"/>
              </w:rPr>
            </w:pPr>
          </w:p>
          <w:p w14:paraId="71D6133E">
            <w:pPr>
              <w:pStyle w:val="20"/>
              <w:ind w:left="27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3303" w:type="dxa"/>
            <w:tcBorders>
              <w:bottom w:val="nil"/>
            </w:tcBorders>
            <w:shd w:val="clear" w:color="auto" w:fill="auto"/>
          </w:tcPr>
          <w:p w14:paraId="1FB8B25D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943" w:type="dxa"/>
            <w:vMerge w:val="restart"/>
            <w:tcBorders>
              <w:bottom w:val="nil"/>
            </w:tcBorders>
            <w:shd w:val="clear" w:color="auto" w:fill="auto"/>
          </w:tcPr>
          <w:p w14:paraId="38F9200A">
            <w:pPr>
              <w:pStyle w:val="20"/>
              <w:spacing w:before="5"/>
              <w:ind w:left="96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TD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G1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SALLE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10"/>
                <w:sz w:val="20"/>
              </w:rPr>
              <w:t>3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36AAA97B">
            <w:pPr>
              <w:pStyle w:val="20"/>
              <w:spacing w:before="153"/>
              <w:ind w:left="10" w:righ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TP</w:t>
            </w:r>
            <w:r>
              <w:rPr>
                <w:rFonts w:ascii="Cambria"/>
                <w:b/>
                <w:spacing w:val="-1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PROGRAMATION</w:t>
            </w:r>
          </w:p>
          <w:p w14:paraId="2EF9CC20">
            <w:pPr>
              <w:pStyle w:val="20"/>
              <w:rPr>
                <w:rFonts w:ascii="Times New Roman"/>
                <w:sz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G1</w:t>
            </w:r>
            <w:r>
              <w:rPr>
                <w:rFonts w:ascii="Cambria"/>
                <w:b/>
              </w:rPr>
              <w:t>Labo 22</w:t>
            </w:r>
          </w:p>
        </w:tc>
        <w:tc>
          <w:tcPr>
            <w:tcW w:w="1071" w:type="dxa"/>
            <w:vMerge w:val="continue"/>
            <w:shd w:val="clear" w:color="auto" w:fill="FFFF00"/>
          </w:tcPr>
          <w:p w14:paraId="51C72930">
            <w:pPr>
              <w:pStyle w:val="20"/>
              <w:spacing w:before="233"/>
              <w:rPr>
                <w:rFonts w:ascii="Calibri"/>
                <w:b/>
              </w:rPr>
            </w:pPr>
          </w:p>
        </w:tc>
        <w:tc>
          <w:tcPr>
            <w:tcW w:w="4281" w:type="dxa"/>
            <w:vMerge w:val="restart"/>
            <w:shd w:val="clear" w:color="auto" w:fill="auto"/>
          </w:tcPr>
          <w:p w14:paraId="69A39FB6">
            <w:pPr>
              <w:pStyle w:val="20"/>
              <w:spacing w:before="23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Anglais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B2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cours</w:t>
            </w:r>
          </w:p>
          <w:p w14:paraId="45A9BCF0">
            <w:pPr>
              <w:pStyle w:val="20"/>
              <w:spacing w:before="240"/>
              <w:ind w:left="99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Dr.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ZEKAD</w:t>
            </w:r>
            <w:r>
              <w:rPr>
                <w:rFonts w:ascii="Calibri"/>
                <w:b/>
                <w:spacing w:val="-2"/>
              </w:rPr>
              <w:t xml:space="preserve"> Farida</w:t>
            </w:r>
          </w:p>
        </w:tc>
      </w:tr>
      <w:tr w14:paraId="14926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" w:hRule="exact"/>
          <w:jc w:val="center"/>
        </w:trPr>
        <w:tc>
          <w:tcPr>
            <w:tcW w:w="933" w:type="dxa"/>
            <w:vMerge w:val="continue"/>
            <w:tcBorders>
              <w:top w:val="nil"/>
            </w:tcBorders>
            <w:shd w:val="clear" w:color="auto" w:fill="auto"/>
          </w:tcPr>
          <w:p w14:paraId="4AAF8627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3C5FB75B">
            <w:pPr>
              <w:pStyle w:val="20"/>
              <w:spacing w:line="276" w:lineRule="auto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TD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G1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SALLE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3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mbria"/>
                <w:b/>
              </w:rPr>
              <w:t>Vibrations,</w:t>
            </w:r>
            <w:r>
              <w:rPr>
                <w:rFonts w:ascii="Cambria"/>
                <w:b/>
                <w:spacing w:val="-8"/>
              </w:rPr>
              <w:t xml:space="preserve"> </w:t>
            </w:r>
            <w:r>
              <w:rPr>
                <w:rFonts w:ascii="Cambria"/>
                <w:b/>
              </w:rPr>
              <w:t>Ondes</w:t>
            </w:r>
            <w:r>
              <w:rPr>
                <w:rFonts w:ascii="Cambria"/>
                <w:b/>
                <w:spacing w:val="-8"/>
              </w:rPr>
              <w:t xml:space="preserve"> </w:t>
            </w:r>
            <w:r>
              <w:rPr>
                <w:rFonts w:ascii="Cambria"/>
                <w:b/>
              </w:rPr>
              <w:t xml:space="preserve">et Optiques </w:t>
            </w:r>
            <w:r>
              <w:rPr>
                <w:rFonts w:ascii="Calibri"/>
                <w:b/>
                <w:sz w:val="20"/>
              </w:rPr>
              <w:t>Pr. BENSLIM Nouredinne</w:t>
            </w:r>
          </w:p>
        </w:tc>
        <w:tc>
          <w:tcPr>
            <w:tcW w:w="2943" w:type="dxa"/>
            <w:vMerge w:val="continue"/>
            <w:tcBorders>
              <w:top w:val="nil"/>
              <w:bottom w:val="nil"/>
            </w:tcBorders>
            <w:shd w:val="clear" w:color="auto" w:fill="auto"/>
          </w:tcPr>
          <w:p w14:paraId="73DE8FD7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 w:val="continue"/>
            <w:tcBorders>
              <w:top w:val="nil"/>
            </w:tcBorders>
            <w:shd w:val="clear" w:color="auto" w:fill="auto"/>
          </w:tcPr>
          <w:p w14:paraId="3EEF6CD0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vMerge w:val="continue"/>
            <w:shd w:val="clear" w:color="auto" w:fill="FFFF00"/>
          </w:tcPr>
          <w:p w14:paraId="3D1D1B78">
            <w:pPr>
              <w:rPr>
                <w:sz w:val="2"/>
                <w:szCs w:val="2"/>
              </w:rPr>
            </w:pPr>
          </w:p>
        </w:tc>
        <w:tc>
          <w:tcPr>
            <w:tcW w:w="4281" w:type="dxa"/>
            <w:vMerge w:val="continue"/>
            <w:tcBorders>
              <w:top w:val="nil"/>
            </w:tcBorders>
            <w:shd w:val="clear" w:color="auto" w:fill="auto"/>
          </w:tcPr>
          <w:p w14:paraId="7082E14C">
            <w:pPr>
              <w:rPr>
                <w:sz w:val="2"/>
                <w:szCs w:val="2"/>
              </w:rPr>
            </w:pPr>
          </w:p>
        </w:tc>
      </w:tr>
      <w:tr w14:paraId="0BC26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  <w:jc w:val="center"/>
        </w:trPr>
        <w:tc>
          <w:tcPr>
            <w:tcW w:w="933" w:type="dxa"/>
            <w:vMerge w:val="continue"/>
            <w:tcBorders>
              <w:top w:val="nil"/>
            </w:tcBorders>
            <w:shd w:val="clear" w:color="auto" w:fill="auto"/>
          </w:tcPr>
          <w:p w14:paraId="5416ACC6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 w:val="continue"/>
            <w:tcBorders>
              <w:top w:val="nil"/>
              <w:bottom w:val="nil"/>
            </w:tcBorders>
            <w:shd w:val="clear" w:color="auto" w:fill="auto"/>
          </w:tcPr>
          <w:p w14:paraId="1208E115">
            <w:pPr>
              <w:rPr>
                <w:sz w:val="2"/>
                <w:szCs w:val="2"/>
              </w:rPr>
            </w:pPr>
          </w:p>
        </w:tc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</w:tcPr>
          <w:p w14:paraId="01E9541D">
            <w:pPr>
              <w:pStyle w:val="20"/>
              <w:ind w:left="-1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spacing w:val="-2"/>
              </w:rPr>
              <w:t>Mathématiques</w:t>
            </w:r>
            <w:r>
              <w:rPr>
                <w:rFonts w:ascii="Cambria" w:hAnsi="Cambria"/>
                <w:b/>
                <w:spacing w:val="9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Appliquées</w:t>
            </w:r>
          </w:p>
        </w:tc>
        <w:tc>
          <w:tcPr>
            <w:tcW w:w="1869" w:type="dxa"/>
            <w:vMerge w:val="continue"/>
            <w:tcBorders>
              <w:top w:val="nil"/>
            </w:tcBorders>
            <w:shd w:val="clear" w:color="auto" w:fill="auto"/>
          </w:tcPr>
          <w:p w14:paraId="6083F2E9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vMerge w:val="continue"/>
            <w:shd w:val="clear" w:color="auto" w:fill="FFFF00"/>
          </w:tcPr>
          <w:p w14:paraId="50AE1584">
            <w:pPr>
              <w:rPr>
                <w:sz w:val="2"/>
                <w:szCs w:val="2"/>
              </w:rPr>
            </w:pPr>
          </w:p>
        </w:tc>
        <w:tc>
          <w:tcPr>
            <w:tcW w:w="4281" w:type="dxa"/>
            <w:vMerge w:val="continue"/>
            <w:tcBorders>
              <w:top w:val="nil"/>
            </w:tcBorders>
            <w:shd w:val="clear" w:color="auto" w:fill="auto"/>
          </w:tcPr>
          <w:p w14:paraId="5098C263">
            <w:pPr>
              <w:rPr>
                <w:sz w:val="2"/>
                <w:szCs w:val="2"/>
              </w:rPr>
            </w:pPr>
          </w:p>
        </w:tc>
      </w:tr>
      <w:tr w14:paraId="6A6BF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exact"/>
          <w:jc w:val="center"/>
        </w:trPr>
        <w:tc>
          <w:tcPr>
            <w:tcW w:w="933" w:type="dxa"/>
            <w:vMerge w:val="continue"/>
            <w:tcBorders>
              <w:top w:val="nil"/>
            </w:tcBorders>
            <w:shd w:val="clear" w:color="auto" w:fill="auto"/>
          </w:tcPr>
          <w:p w14:paraId="54309871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 w:val="restart"/>
            <w:tcBorders>
              <w:top w:val="nil"/>
            </w:tcBorders>
            <w:shd w:val="clear" w:color="auto" w:fill="auto"/>
          </w:tcPr>
          <w:p w14:paraId="4163AA84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</w:tcPr>
          <w:p w14:paraId="2CBBFA7C">
            <w:pPr>
              <w:pStyle w:val="20"/>
              <w:ind w:left="55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Dr.</w:t>
            </w:r>
            <w:r>
              <w:rPr>
                <w:rFonts w:ascii="Cambria"/>
                <w:b/>
                <w:spacing w:val="-1"/>
              </w:rPr>
              <w:t xml:space="preserve"> </w:t>
            </w:r>
            <w:r>
              <w:rPr>
                <w:rFonts w:ascii="Cambria"/>
                <w:b/>
              </w:rPr>
              <w:t>GHARBI</w:t>
            </w:r>
            <w:r>
              <w:rPr>
                <w:rFonts w:ascii="Cambria"/>
                <w:b/>
                <w:spacing w:val="-1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Wahiba</w:t>
            </w:r>
          </w:p>
        </w:tc>
        <w:tc>
          <w:tcPr>
            <w:tcW w:w="1869" w:type="dxa"/>
            <w:vMerge w:val="continue"/>
            <w:tcBorders>
              <w:top w:val="nil"/>
            </w:tcBorders>
            <w:shd w:val="clear" w:color="auto" w:fill="auto"/>
          </w:tcPr>
          <w:p w14:paraId="47D7F0BF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vMerge w:val="continue"/>
            <w:shd w:val="clear" w:color="auto" w:fill="FFFF00"/>
          </w:tcPr>
          <w:p w14:paraId="69A1E40A">
            <w:pPr>
              <w:rPr>
                <w:sz w:val="2"/>
                <w:szCs w:val="2"/>
              </w:rPr>
            </w:pPr>
          </w:p>
        </w:tc>
        <w:tc>
          <w:tcPr>
            <w:tcW w:w="4281" w:type="dxa"/>
            <w:vMerge w:val="continue"/>
            <w:tcBorders>
              <w:top w:val="nil"/>
            </w:tcBorders>
            <w:shd w:val="clear" w:color="auto" w:fill="auto"/>
          </w:tcPr>
          <w:p w14:paraId="17DF0172">
            <w:pPr>
              <w:rPr>
                <w:sz w:val="2"/>
                <w:szCs w:val="2"/>
              </w:rPr>
            </w:pPr>
          </w:p>
        </w:tc>
      </w:tr>
      <w:tr w14:paraId="2B452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exact"/>
          <w:jc w:val="center"/>
        </w:trPr>
        <w:tc>
          <w:tcPr>
            <w:tcW w:w="933" w:type="dxa"/>
            <w:vMerge w:val="continue"/>
            <w:tcBorders>
              <w:top w:val="nil"/>
            </w:tcBorders>
            <w:shd w:val="clear" w:color="auto" w:fill="auto"/>
          </w:tcPr>
          <w:p w14:paraId="539E4856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 w:val="continue"/>
            <w:tcBorders>
              <w:top w:val="nil"/>
            </w:tcBorders>
            <w:shd w:val="clear" w:color="auto" w:fill="auto"/>
          </w:tcPr>
          <w:p w14:paraId="4E77A596">
            <w:pPr>
              <w:rPr>
                <w:sz w:val="2"/>
                <w:szCs w:val="2"/>
              </w:rPr>
            </w:pPr>
          </w:p>
        </w:tc>
        <w:tc>
          <w:tcPr>
            <w:tcW w:w="2943" w:type="dxa"/>
            <w:tcBorders>
              <w:top w:val="nil"/>
            </w:tcBorders>
            <w:shd w:val="clear" w:color="auto" w:fill="auto"/>
          </w:tcPr>
          <w:p w14:paraId="73DB55EC">
            <w:pPr>
              <w:pStyle w:val="20"/>
              <w:rPr>
                <w:rFonts w:ascii="Times New Roman"/>
                <w:sz w:val="12"/>
              </w:rPr>
            </w:pPr>
          </w:p>
        </w:tc>
        <w:tc>
          <w:tcPr>
            <w:tcW w:w="1869" w:type="dxa"/>
            <w:vMerge w:val="continue"/>
            <w:tcBorders>
              <w:top w:val="nil"/>
            </w:tcBorders>
            <w:shd w:val="clear" w:color="auto" w:fill="auto"/>
          </w:tcPr>
          <w:p w14:paraId="04ABE09A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tcBorders>
              <w:top w:val="nil"/>
            </w:tcBorders>
            <w:shd w:val="clear" w:color="auto" w:fill="auto"/>
          </w:tcPr>
          <w:p w14:paraId="265C85D4">
            <w:pPr>
              <w:rPr>
                <w:sz w:val="2"/>
                <w:szCs w:val="2"/>
              </w:rPr>
            </w:pPr>
          </w:p>
        </w:tc>
        <w:tc>
          <w:tcPr>
            <w:tcW w:w="4281" w:type="dxa"/>
            <w:vMerge w:val="continue"/>
            <w:tcBorders>
              <w:top w:val="nil"/>
            </w:tcBorders>
            <w:shd w:val="clear" w:color="auto" w:fill="auto"/>
          </w:tcPr>
          <w:p w14:paraId="3B466FFF">
            <w:pPr>
              <w:rPr>
                <w:sz w:val="2"/>
                <w:szCs w:val="2"/>
              </w:rPr>
            </w:pPr>
          </w:p>
        </w:tc>
      </w:tr>
    </w:tbl>
    <w:p w14:paraId="14FC86A7">
      <w:pPr>
        <w:rPr>
          <w:sz w:val="2"/>
          <w:szCs w:val="2"/>
        </w:rPr>
        <w:sectPr>
          <w:pgSz w:w="16840" w:h="11910" w:orient="landscape"/>
          <w:pgMar w:top="520" w:right="425" w:bottom="280" w:left="425" w:header="720" w:footer="720" w:gutter="0"/>
          <w:pgNumType w:start="1"/>
          <w:cols w:space="720" w:num="1"/>
        </w:sectPr>
      </w:pPr>
    </w:p>
    <w:p w14:paraId="2430A96A">
      <w:pPr>
        <w:spacing w:before="4"/>
        <w:rPr>
          <w:b/>
          <w:sz w:val="18"/>
        </w:rPr>
      </w:pPr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"/>
        <w:gridCol w:w="3500"/>
        <w:gridCol w:w="2121"/>
        <w:gridCol w:w="2410"/>
        <w:gridCol w:w="708"/>
        <w:gridCol w:w="4395"/>
      </w:tblGrid>
      <w:tr w14:paraId="46CD3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15A37CDB">
            <w:pPr>
              <w:pStyle w:val="20"/>
              <w:spacing w:before="5"/>
              <w:ind w:left="9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</w:t>
            </w:r>
          </w:p>
          <w:p w14:paraId="7DB5ACB9">
            <w:pPr>
              <w:pStyle w:val="20"/>
              <w:spacing w:before="236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Jours</w:t>
            </w:r>
          </w:p>
        </w:tc>
        <w:tc>
          <w:tcPr>
            <w:tcW w:w="3500" w:type="dxa"/>
            <w:shd w:val="clear" w:color="auto" w:fill="FFFFFF" w:themeFill="background1"/>
          </w:tcPr>
          <w:p w14:paraId="3DF0C1E0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059F847B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08h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121" w:type="dxa"/>
            <w:shd w:val="clear" w:color="auto" w:fill="FFFFFF" w:themeFill="background1"/>
          </w:tcPr>
          <w:p w14:paraId="4E64B683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3625E993">
            <w:pPr>
              <w:pStyle w:val="20"/>
              <w:ind w:left="10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410" w:type="dxa"/>
            <w:shd w:val="clear" w:color="auto" w:fill="FFFFFF" w:themeFill="background1"/>
          </w:tcPr>
          <w:p w14:paraId="5CF44241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41671B38">
            <w:pPr>
              <w:pStyle w:val="20"/>
              <w:ind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36A3E3DD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78E5DEDB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65BBE29E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07096129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</w:tr>
      <w:tr w14:paraId="2A66F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23D8B032">
            <w:pPr>
              <w:pStyle w:val="20"/>
              <w:rPr>
                <w:rFonts w:ascii="Calibri"/>
                <w:b/>
                <w:sz w:val="20"/>
              </w:rPr>
            </w:pPr>
          </w:p>
          <w:p w14:paraId="3FD8C105">
            <w:pPr>
              <w:pStyle w:val="20"/>
              <w:spacing w:before="11"/>
              <w:rPr>
                <w:rFonts w:ascii="Calibri"/>
                <w:b/>
                <w:sz w:val="20"/>
              </w:rPr>
            </w:pPr>
          </w:p>
          <w:p w14:paraId="16403A6E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3500" w:type="dxa"/>
            <w:shd w:val="clear" w:color="auto" w:fill="FFFFFF" w:themeFill="background1"/>
          </w:tcPr>
          <w:p w14:paraId="7F0DC49D">
            <w:r>
              <w:t>TD G 2 salle 4</w:t>
            </w:r>
          </w:p>
          <w:p w14:paraId="6B65E809">
            <w:pPr>
              <w:pStyle w:val="20"/>
              <w:spacing w:before="236"/>
              <w:ind w:left="10" w:right="4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Techniques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d’Analyse</w:t>
            </w:r>
          </w:p>
          <w:p w14:paraId="64E11538">
            <w:pPr>
              <w:pStyle w:val="20"/>
              <w:spacing w:before="241"/>
              <w:ind w:left="10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BADACHE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Sihem</w:t>
            </w:r>
          </w:p>
        </w:tc>
        <w:tc>
          <w:tcPr>
            <w:tcW w:w="2121" w:type="dxa"/>
            <w:shd w:val="clear" w:color="auto" w:fill="FFFFFF" w:themeFill="background1"/>
          </w:tcPr>
          <w:p w14:paraId="0DBE0D61">
            <w:r>
              <w:t>TD G2 salle 4</w:t>
            </w:r>
          </w:p>
          <w:p w14:paraId="4366CD96">
            <w:pPr>
              <w:pStyle w:val="20"/>
              <w:spacing w:before="236" w:line="276" w:lineRule="auto"/>
              <w:ind w:left="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Chimie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organique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GEUZANE LAAKOUD Samia</w:t>
            </w:r>
          </w:p>
        </w:tc>
        <w:tc>
          <w:tcPr>
            <w:tcW w:w="2410" w:type="dxa"/>
            <w:shd w:val="clear" w:color="auto" w:fill="FFFFFF" w:themeFill="background1"/>
          </w:tcPr>
          <w:p w14:paraId="26F55518">
            <w:pPr>
              <w:pStyle w:val="20"/>
              <w:spacing w:before="251"/>
              <w:ind w:left="12" w:right="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I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cours</w:t>
            </w:r>
          </w:p>
          <w:p w14:paraId="5175CFF7">
            <w:pPr>
              <w:pStyle w:val="20"/>
              <w:spacing w:before="239"/>
              <w:ind w:left="9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HESSAINIA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Sihem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textDirection w:val="tbRl"/>
          </w:tcPr>
          <w:p w14:paraId="1166E2B6">
            <w:pPr>
              <w:ind w:left="113" w:right="113"/>
              <w:jc w:val="center"/>
              <w:rPr>
                <w:rFonts w:eastAsia="Times New Roman"/>
                <w:color w:val="000000"/>
                <w:sz w:val="36"/>
                <w:szCs w:val="36"/>
                <w:lang w:val="zh-CN"/>
              </w:rPr>
            </w:pPr>
            <w:r>
              <w:rPr>
                <w:color w:val="000000"/>
                <w:sz w:val="36"/>
                <w:szCs w:val="36"/>
              </w:rPr>
              <w:t>Pause</w:t>
            </w:r>
          </w:p>
          <w:p w14:paraId="26B4A9B3">
            <w:pPr>
              <w:pStyle w:val="20"/>
              <w:spacing w:before="5" w:line="463" w:lineRule="auto"/>
              <w:ind w:left="776" w:right="113" w:hanging="772"/>
              <w:rPr>
                <w:rFonts w:ascii="Cambria" w:hAnsi="Cambria"/>
                <w:b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4CBC84A5">
            <w:pPr>
              <w:pStyle w:val="20"/>
              <w:spacing w:before="5" w:line="463" w:lineRule="auto"/>
              <w:ind w:left="776" w:hanging="772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Mathématiques</w:t>
            </w:r>
            <w:r>
              <w:rPr>
                <w:rFonts w:ascii="Cambria" w:hAnsi="Cambria"/>
                <w:b/>
                <w:spacing w:val="-13"/>
              </w:rPr>
              <w:t xml:space="preserve"> </w:t>
            </w:r>
            <w:r>
              <w:rPr>
                <w:rFonts w:ascii="Cambria" w:hAnsi="Cambria"/>
                <w:b/>
              </w:rPr>
              <w:t>Appliquées</w:t>
            </w:r>
            <w:r>
              <w:rPr>
                <w:rFonts w:ascii="Cambria" w:hAnsi="Cambria"/>
                <w:b/>
                <w:spacing w:val="-12"/>
              </w:rPr>
              <w:t xml:space="preserve"> </w:t>
            </w:r>
            <w:r>
              <w:rPr>
                <w:rFonts w:ascii="Cambria" w:hAnsi="Cambria"/>
                <w:b/>
              </w:rPr>
              <w:t>cours Dr. GHARBI Wahiba</w:t>
            </w:r>
          </w:p>
        </w:tc>
      </w:tr>
      <w:tr w14:paraId="1EE59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47810A30">
            <w:pPr>
              <w:pStyle w:val="20"/>
              <w:spacing w:before="13"/>
              <w:rPr>
                <w:rFonts w:ascii="Calibri"/>
                <w:b/>
                <w:sz w:val="20"/>
              </w:rPr>
            </w:pPr>
          </w:p>
          <w:p w14:paraId="4E0A8DC9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3500" w:type="dxa"/>
            <w:shd w:val="clear" w:color="auto" w:fill="FFFFFF" w:themeFill="background1"/>
          </w:tcPr>
          <w:p w14:paraId="0B886CB9">
            <w:pPr>
              <w:pStyle w:val="20"/>
              <w:spacing w:before="9"/>
              <w:ind w:left="11" w:right="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I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cours</w:t>
            </w:r>
          </w:p>
          <w:p w14:paraId="78826A31">
            <w:pPr>
              <w:pStyle w:val="20"/>
              <w:spacing w:before="239"/>
              <w:ind w:left="10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HESSAINIA</w:t>
            </w:r>
          </w:p>
        </w:tc>
        <w:tc>
          <w:tcPr>
            <w:tcW w:w="2121" w:type="dxa"/>
            <w:shd w:val="clear" w:color="auto" w:fill="FFFFFF" w:themeFill="background1"/>
          </w:tcPr>
          <w:p w14:paraId="09839C2D">
            <w:pPr>
              <w:pStyle w:val="20"/>
              <w:spacing w:before="5"/>
              <w:ind w:left="11" w:right="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Vibrations,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Ondes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et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Optiques</w:t>
            </w:r>
          </w:p>
          <w:p w14:paraId="25916705">
            <w:pPr>
              <w:pStyle w:val="20"/>
              <w:spacing w:before="38"/>
              <w:ind w:left="10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BENSLIM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Nouredinne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cours</w:t>
            </w:r>
          </w:p>
        </w:tc>
        <w:tc>
          <w:tcPr>
            <w:tcW w:w="2410" w:type="dxa"/>
            <w:shd w:val="clear" w:color="auto" w:fill="FFFFFF" w:themeFill="background1"/>
          </w:tcPr>
          <w:p w14:paraId="4AC5F565">
            <w:pPr>
              <w:pStyle w:val="20"/>
              <w:spacing w:before="5"/>
              <w:ind w:left="12" w:right="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TP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10"/>
              </w:rPr>
              <w:t>I</w:t>
            </w:r>
          </w:p>
          <w:p w14:paraId="173FB0EB">
            <w:pPr>
              <w:pStyle w:val="20"/>
              <w:spacing w:before="238"/>
              <w:ind w:left="8"/>
              <w:jc w:val="center"/>
              <w:rPr>
                <w:rFonts w:ascii="Calibri"/>
                <w:b/>
                <w:sz w:val="20"/>
                <w:lang w:val="en-GB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LARKAM.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A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li</w:t>
            </w:r>
            <w:r>
              <w:rPr>
                <w:rFonts w:ascii="Calibri"/>
                <w:b/>
                <w:spacing w:val="-3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Dr.</w:t>
            </w:r>
            <w:r>
              <w:rPr>
                <w:rFonts w:ascii="Calibri"/>
                <w:b/>
                <w:spacing w:val="-3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BENSID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 xml:space="preserve"> Nadia</w:t>
            </w:r>
          </w:p>
        </w:tc>
        <w:tc>
          <w:tcPr>
            <w:tcW w:w="708" w:type="dxa"/>
            <w:vMerge w:val="continue"/>
            <w:shd w:val="clear" w:color="auto" w:fill="FFFFFF" w:themeFill="background1"/>
          </w:tcPr>
          <w:p w14:paraId="0234E4D8">
            <w:pPr>
              <w:pStyle w:val="20"/>
              <w:spacing w:before="5"/>
              <w:ind w:left="11" w:right="1"/>
              <w:jc w:val="center"/>
              <w:rPr>
                <w:rFonts w:ascii="Cambria"/>
                <w:b/>
                <w:lang w:val="en-GB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27944076">
            <w:pPr>
              <w:pStyle w:val="20"/>
              <w:spacing w:before="5"/>
              <w:ind w:left="11" w:right="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TP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10"/>
              </w:rPr>
              <w:t>I</w:t>
            </w:r>
          </w:p>
          <w:p w14:paraId="49CFC1A8">
            <w:pPr>
              <w:pStyle w:val="20"/>
              <w:spacing w:before="238"/>
              <w:ind w:left="10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LARKAM.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BENSID</w:t>
            </w:r>
            <w:r>
              <w:rPr>
                <w:rFonts w:ascii="Calibri"/>
                <w:b/>
                <w:spacing w:val="-2"/>
                <w:sz w:val="20"/>
              </w:rPr>
              <w:t xml:space="preserve"> Nadia</w:t>
            </w:r>
          </w:p>
        </w:tc>
      </w:tr>
      <w:tr w14:paraId="16974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988" w:type="dxa"/>
            <w:vMerge w:val="restart"/>
            <w:shd w:val="clear" w:color="auto" w:fill="FFFFFF" w:themeFill="background1"/>
          </w:tcPr>
          <w:p w14:paraId="114E4ABE">
            <w:pPr>
              <w:pStyle w:val="20"/>
              <w:spacing w:before="163"/>
              <w:rPr>
                <w:rFonts w:ascii="Calibri"/>
                <w:b/>
                <w:sz w:val="20"/>
              </w:rPr>
            </w:pPr>
          </w:p>
          <w:p w14:paraId="771976CE">
            <w:pPr>
              <w:pStyle w:val="20"/>
              <w:ind w:left="24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3500" w:type="dxa"/>
            <w:vMerge w:val="restart"/>
            <w:shd w:val="clear" w:color="auto" w:fill="FFFFFF" w:themeFill="background1"/>
          </w:tcPr>
          <w:p w14:paraId="7117856F">
            <w:r>
              <w:t>TD G 2 salle S 5</w:t>
            </w:r>
          </w:p>
          <w:p w14:paraId="0872B8C6">
            <w:pPr>
              <w:pStyle w:val="20"/>
              <w:spacing w:before="5"/>
              <w:ind w:left="1123"/>
              <w:rPr>
                <w:rFonts w:ascii="Calibri"/>
                <w:b/>
                <w:sz w:val="20"/>
              </w:rPr>
            </w:pPr>
            <w:r>
              <w:rPr>
                <w:rFonts w:ascii="Cambria" w:hAnsi="Cambria"/>
                <w:b/>
              </w:rPr>
              <w:t>Méthodes</w:t>
            </w:r>
            <w:r>
              <w:rPr>
                <w:rFonts w:ascii="Cambria" w:hAnsi="Cambria"/>
                <w:b/>
                <w:spacing w:val="-12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Numériques</w:t>
            </w:r>
          </w:p>
        </w:tc>
        <w:tc>
          <w:tcPr>
            <w:tcW w:w="2121" w:type="dxa"/>
            <w:tcBorders>
              <w:bottom w:val="nil"/>
            </w:tcBorders>
            <w:shd w:val="clear" w:color="auto" w:fill="FBD4B4" w:themeFill="accent6" w:themeFillTint="66"/>
          </w:tcPr>
          <w:p w14:paraId="35E21280">
            <w:pPr>
              <w:pStyle w:val="20"/>
              <w:spacing w:before="19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000000"/>
                <w:sz w:val="20"/>
                <w:shd w:val="clear" w:color="auto" w:fill="FFBF00"/>
              </w:rPr>
              <w:t>TD</w:t>
            </w:r>
            <w:r>
              <w:rPr>
                <w:rFonts w:ascii="Calibri"/>
                <w:b/>
                <w:color w:val="000000"/>
                <w:spacing w:val="-2"/>
                <w:sz w:val="20"/>
                <w:shd w:val="clear" w:color="auto" w:fill="FFBF00"/>
              </w:rPr>
              <w:t xml:space="preserve"> </w:t>
            </w:r>
            <w:r>
              <w:rPr>
                <w:rFonts w:ascii="Calibri"/>
                <w:b/>
                <w:color w:val="000000"/>
                <w:sz w:val="20"/>
                <w:shd w:val="clear" w:color="auto" w:fill="FFBF00"/>
              </w:rPr>
              <w:t>G</w:t>
            </w:r>
            <w:r>
              <w:rPr>
                <w:rFonts w:ascii="Calibri"/>
                <w:b/>
                <w:color w:val="000000"/>
                <w:spacing w:val="-1"/>
                <w:sz w:val="20"/>
                <w:shd w:val="clear" w:color="auto" w:fill="FFBF00"/>
              </w:rPr>
              <w:t xml:space="preserve"> </w:t>
            </w:r>
            <w:r>
              <w:rPr>
                <w:rFonts w:ascii="Calibri"/>
                <w:b/>
                <w:color w:val="000000"/>
                <w:sz w:val="20"/>
                <w:shd w:val="clear" w:color="auto" w:fill="FFBF00"/>
              </w:rPr>
              <w:t>2</w:t>
            </w:r>
            <w:r>
              <w:rPr>
                <w:rFonts w:ascii="Calibri"/>
                <w:b/>
                <w:color w:val="000000"/>
                <w:spacing w:val="-1"/>
                <w:sz w:val="20"/>
                <w:shd w:val="clear" w:color="auto" w:fill="FFBF00"/>
              </w:rPr>
              <w:t xml:space="preserve"> </w:t>
            </w:r>
            <w:r>
              <w:rPr>
                <w:rFonts w:ascii="Calibri"/>
                <w:b/>
                <w:color w:val="000000"/>
                <w:sz w:val="20"/>
                <w:shd w:val="clear" w:color="auto" w:fill="FFBF00"/>
              </w:rPr>
              <w:t>salle</w:t>
            </w:r>
            <w:r>
              <w:rPr>
                <w:rFonts w:ascii="Calibri"/>
                <w:b/>
                <w:color w:val="000000"/>
                <w:spacing w:val="-1"/>
                <w:sz w:val="20"/>
                <w:shd w:val="clear" w:color="auto" w:fill="FFBF00"/>
              </w:rPr>
              <w:t xml:space="preserve"> 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CE2968E">
            <w:pPr>
              <w:pStyle w:val="20"/>
              <w:spacing w:before="5"/>
              <w:ind w:left="9" w:right="4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Techniques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d’Analyse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Physico-</w:t>
            </w:r>
            <w:r>
              <w:rPr>
                <w:rFonts w:ascii="Calibri" w:hAnsi="Calibri"/>
                <w:b/>
                <w:spacing w:val="-2"/>
              </w:rPr>
              <w:t>Chimique</w:t>
            </w:r>
          </w:p>
          <w:p w14:paraId="1176D116">
            <w:pPr>
              <w:pStyle w:val="20"/>
              <w:spacing w:before="40"/>
              <w:ind w:left="9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2"/>
              </w:rPr>
              <w:t>cours</w:t>
            </w:r>
          </w:p>
          <w:p w14:paraId="7B17BA38">
            <w:pPr>
              <w:pStyle w:val="20"/>
              <w:spacing w:before="239"/>
              <w:ind w:left="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BADACHE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Sihem</w:t>
            </w:r>
          </w:p>
        </w:tc>
        <w:tc>
          <w:tcPr>
            <w:tcW w:w="708" w:type="dxa"/>
            <w:vMerge w:val="continue"/>
            <w:shd w:val="clear" w:color="auto" w:fill="FFFFFF" w:themeFill="background1"/>
          </w:tcPr>
          <w:p w14:paraId="416D222E">
            <w:pPr>
              <w:pStyle w:val="20"/>
              <w:spacing w:before="5" w:line="463" w:lineRule="auto"/>
              <w:ind w:left="1479" w:right="615" w:hanging="848"/>
              <w:rPr>
                <w:rFonts w:ascii="Cambria" w:hAnsi="Cambria"/>
                <w:b/>
              </w:rPr>
            </w:pPr>
          </w:p>
        </w:tc>
        <w:tc>
          <w:tcPr>
            <w:tcW w:w="4395" w:type="dxa"/>
            <w:vMerge w:val="restart"/>
            <w:shd w:val="clear" w:color="auto" w:fill="FFFFFF" w:themeFill="background1"/>
          </w:tcPr>
          <w:p w14:paraId="154EB7FB">
            <w:pPr>
              <w:pStyle w:val="20"/>
              <w:spacing w:before="5" w:line="463" w:lineRule="auto"/>
              <w:ind w:left="1479" w:right="615" w:hanging="848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Chimie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>Minérale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>cours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>Pr.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DJILANI </w:t>
            </w:r>
            <w:r>
              <w:rPr>
                <w:rFonts w:ascii="Cambria" w:hAnsi="Cambria"/>
                <w:b/>
                <w:spacing w:val="-2"/>
              </w:rPr>
              <w:t>Salah</w:t>
            </w:r>
          </w:p>
        </w:tc>
      </w:tr>
      <w:tr w14:paraId="4CB9F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  <w:jc w:val="center"/>
        </w:trPr>
        <w:tc>
          <w:tcPr>
            <w:tcW w:w="988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643DCE66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198C402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tcBorders>
              <w:top w:val="nil"/>
            </w:tcBorders>
            <w:shd w:val="clear" w:color="auto" w:fill="FBD4B4" w:themeFill="accent6" w:themeFillTint="66"/>
          </w:tcPr>
          <w:p w14:paraId="53CAB481">
            <w:pPr>
              <w:pStyle w:val="20"/>
              <w:spacing w:line="253" w:lineRule="exact"/>
              <w:ind w:left="11" w:right="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Vibrations,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Ondes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et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Optiques</w:t>
            </w:r>
          </w:p>
          <w:p w14:paraId="5A0C47A6">
            <w:pPr>
              <w:pStyle w:val="20"/>
              <w:spacing w:before="38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BENSLIM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Nouredinne</w:t>
            </w:r>
          </w:p>
        </w:tc>
        <w:tc>
          <w:tcPr>
            <w:tcW w:w="2410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192C8DF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continue"/>
            <w:shd w:val="clear" w:color="auto" w:fill="FFFFFF" w:themeFill="background1"/>
          </w:tcPr>
          <w:p w14:paraId="546B9104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12435BBD">
            <w:pPr>
              <w:rPr>
                <w:sz w:val="2"/>
                <w:szCs w:val="2"/>
              </w:rPr>
            </w:pPr>
          </w:p>
        </w:tc>
      </w:tr>
      <w:tr w14:paraId="1C862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6E43847A">
            <w:pPr>
              <w:pStyle w:val="20"/>
              <w:spacing w:before="157"/>
              <w:rPr>
                <w:rFonts w:ascii="Calibri"/>
                <w:b/>
                <w:sz w:val="20"/>
              </w:rPr>
            </w:pPr>
          </w:p>
          <w:p w14:paraId="72119F86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3500" w:type="dxa"/>
            <w:shd w:val="clear" w:color="auto" w:fill="FFFFFF" w:themeFill="background1"/>
          </w:tcPr>
          <w:p w14:paraId="3E64DF57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4531" w:type="dxa"/>
            <w:gridSpan w:val="2"/>
            <w:shd w:val="clear" w:color="auto" w:fill="FFFFFF" w:themeFill="background1"/>
          </w:tcPr>
          <w:p w14:paraId="222AC701">
            <w:pPr>
              <w:pStyle w:val="20"/>
              <w:spacing w:before="238"/>
              <w:ind w:left="65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</w:p>
          <w:p w14:paraId="3BA322BC">
            <w:pPr>
              <w:pStyle w:val="20"/>
              <w:spacing w:before="5"/>
              <w:ind w:left="12" w:right="2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TP</w:t>
            </w:r>
            <w:r>
              <w:rPr>
                <w:rFonts w:ascii="Cambria" w:hAnsi="Cambria"/>
                <w:b/>
                <w:spacing w:val="-5"/>
              </w:rPr>
              <w:t xml:space="preserve"> </w:t>
            </w:r>
            <w:r>
              <w:rPr>
                <w:rFonts w:ascii="Cambria" w:hAnsi="Cambria"/>
                <w:b/>
              </w:rPr>
              <w:t>Chimie</w:t>
            </w:r>
            <w:r>
              <w:rPr>
                <w:rFonts w:ascii="Cambria" w:hAnsi="Cambria"/>
                <w:b/>
                <w:spacing w:val="-5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Minérale</w:t>
            </w:r>
          </w:p>
          <w:p w14:paraId="7E7E0FD8">
            <w:pPr>
              <w:pStyle w:val="20"/>
              <w:spacing w:before="238"/>
              <w:ind w:left="9"/>
              <w:jc w:val="center"/>
              <w:rPr>
                <w:rFonts w:ascii="Calibri"/>
                <w:b/>
                <w:sz w:val="20"/>
                <w:lang w:val="en-GB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BOUTALEB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yassira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Pr. LEGSEIR Belkacem</w:t>
            </w:r>
          </w:p>
        </w:tc>
        <w:tc>
          <w:tcPr>
            <w:tcW w:w="708" w:type="dxa"/>
            <w:vMerge w:val="continue"/>
            <w:shd w:val="clear" w:color="auto" w:fill="FFFFFF" w:themeFill="background1"/>
          </w:tcPr>
          <w:p w14:paraId="46DFCEBE">
            <w:pPr>
              <w:pStyle w:val="20"/>
              <w:spacing w:before="5" w:line="276" w:lineRule="auto"/>
              <w:ind w:left="1498" w:hanging="1456"/>
              <w:rPr>
                <w:rFonts w:ascii="Cambria" w:hAnsi="Cambria"/>
                <w:b/>
                <w:lang w:val="en-GB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09971B50">
            <w:pPr>
              <w:pStyle w:val="20"/>
              <w:spacing w:before="5" w:line="276" w:lineRule="auto"/>
              <w:ind w:left="1498" w:hanging="1456"/>
              <w:rPr>
                <w:rFonts w:ascii="Cambria" w:hAnsi="Cambria"/>
                <w:b/>
                <w:spacing w:val="-2"/>
              </w:rPr>
            </w:pPr>
            <w:r>
              <w:rPr>
                <w:rFonts w:ascii="Cambria" w:hAnsi="Cambria"/>
                <w:b/>
              </w:rPr>
              <w:t>Méthodes</w:t>
            </w:r>
            <w:r>
              <w:rPr>
                <w:rFonts w:ascii="Cambria" w:hAnsi="Cambria"/>
                <w:b/>
                <w:spacing w:val="-12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Numériques Cours</w:t>
            </w:r>
          </w:p>
          <w:p w14:paraId="2652B5A5">
            <w:pPr>
              <w:pStyle w:val="20"/>
              <w:spacing w:before="5" w:line="276" w:lineRule="auto"/>
              <w:ind w:left="1498" w:hanging="1456"/>
              <w:rPr>
                <w:rFonts w:ascii="Cambria" w:hAnsi="Cambria"/>
                <w:b/>
                <w:lang w:val="zh-CN"/>
              </w:rPr>
            </w:pPr>
            <w:r>
              <w:rPr>
                <w:rFonts w:ascii="Cambria" w:hAnsi="Cambria"/>
                <w:b/>
                <w:spacing w:val="-2"/>
              </w:rPr>
              <w:t>Dr. MESSIKH Chahrazed</w:t>
            </w:r>
          </w:p>
        </w:tc>
      </w:tr>
      <w:tr w14:paraId="6D117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988" w:type="dxa"/>
            <w:vMerge w:val="restart"/>
            <w:shd w:val="clear" w:color="auto" w:fill="FFFFFF" w:themeFill="background1"/>
          </w:tcPr>
          <w:p w14:paraId="1C73D158">
            <w:pPr>
              <w:pStyle w:val="20"/>
              <w:rPr>
                <w:rFonts w:ascii="Calibri"/>
                <w:b/>
                <w:sz w:val="20"/>
              </w:rPr>
            </w:pPr>
          </w:p>
          <w:p w14:paraId="25EB6FFB">
            <w:pPr>
              <w:pStyle w:val="20"/>
              <w:rPr>
                <w:rFonts w:ascii="Calibri"/>
                <w:b/>
                <w:sz w:val="20"/>
              </w:rPr>
            </w:pPr>
          </w:p>
          <w:p w14:paraId="7474F8EB">
            <w:pPr>
              <w:pStyle w:val="20"/>
              <w:spacing w:before="38"/>
              <w:rPr>
                <w:rFonts w:ascii="Calibri"/>
                <w:b/>
                <w:sz w:val="20"/>
              </w:rPr>
            </w:pPr>
          </w:p>
          <w:p w14:paraId="60C45EA3">
            <w:pPr>
              <w:pStyle w:val="20"/>
              <w:ind w:left="27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3500" w:type="dxa"/>
            <w:vMerge w:val="restart"/>
            <w:shd w:val="clear" w:color="auto" w:fill="FFFFFF" w:themeFill="background1"/>
          </w:tcPr>
          <w:p w14:paraId="6D119170">
            <w:pPr>
              <w:pStyle w:val="20"/>
              <w:spacing w:before="250"/>
              <w:rPr>
                <w:rFonts w:ascii="Calibri"/>
                <w:b/>
              </w:rPr>
            </w:pPr>
          </w:p>
          <w:p w14:paraId="3BE53BB1">
            <w:pPr>
              <w:pStyle w:val="20"/>
              <w:spacing w:before="1"/>
              <w:ind w:left="4"/>
              <w:rPr>
                <w:rFonts w:ascii="Calibri"/>
                <w:b/>
                <w:sz w:val="20"/>
              </w:rPr>
            </w:pPr>
            <w:r>
              <w:rPr>
                <w:rFonts w:ascii="Cambria"/>
                <w:b/>
              </w:rPr>
              <w:t>TP</w:t>
            </w:r>
            <w:r>
              <w:rPr>
                <w:rFonts w:ascii="Cambria"/>
                <w:b/>
                <w:spacing w:val="-1"/>
              </w:rPr>
              <w:t xml:space="preserve"> </w:t>
            </w:r>
            <w:r>
              <w:rPr>
                <w:rFonts w:ascii="Cambria"/>
                <w:b/>
              </w:rPr>
              <w:t>PROGRAMATION</w:t>
            </w:r>
            <w:r>
              <w:rPr>
                <w:rFonts w:ascii="Cambria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G2</w:t>
            </w:r>
            <w:r>
              <w:rPr>
                <w:rFonts w:ascii="Cambria"/>
                <w:b/>
              </w:rPr>
              <w:t>Labo 22</w:t>
            </w:r>
          </w:p>
        </w:tc>
        <w:tc>
          <w:tcPr>
            <w:tcW w:w="2121" w:type="dxa"/>
            <w:tcBorders>
              <w:bottom w:val="nil"/>
            </w:tcBorders>
            <w:shd w:val="clear" w:color="auto" w:fill="FFFFFF" w:themeFill="background1"/>
          </w:tcPr>
          <w:p w14:paraId="161F71EC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bottom w:val="nil"/>
            </w:tcBorders>
            <w:shd w:val="clear" w:color="auto" w:fill="FFFFFF" w:themeFill="background1"/>
          </w:tcPr>
          <w:p w14:paraId="0BB5F44B">
            <w:pPr>
              <w:pStyle w:val="20"/>
              <w:spacing w:before="5"/>
              <w:ind w:left="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TD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2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salle</w:t>
            </w:r>
            <w:r>
              <w:rPr>
                <w:rFonts w:ascii="Calibri"/>
                <w:b/>
                <w:spacing w:val="43"/>
                <w:sz w:val="20"/>
              </w:rPr>
              <w:t xml:space="preserve"> </w:t>
            </w:r>
            <w:r>
              <w:rPr>
                <w:rFonts w:ascii="Calibri"/>
                <w:b/>
                <w:spacing w:val="-10"/>
                <w:sz w:val="20"/>
              </w:rPr>
              <w:t>3</w:t>
            </w:r>
          </w:p>
        </w:tc>
        <w:tc>
          <w:tcPr>
            <w:tcW w:w="708" w:type="dxa"/>
            <w:vMerge w:val="continue"/>
            <w:shd w:val="clear" w:color="auto" w:fill="FFFFFF" w:themeFill="background1"/>
          </w:tcPr>
          <w:p w14:paraId="4CB94364">
            <w:pPr>
              <w:pStyle w:val="20"/>
              <w:spacing w:before="233"/>
              <w:rPr>
                <w:rFonts w:ascii="Calibri"/>
                <w:b/>
              </w:rPr>
            </w:pPr>
          </w:p>
        </w:tc>
        <w:tc>
          <w:tcPr>
            <w:tcW w:w="4395" w:type="dxa"/>
            <w:vMerge w:val="restart"/>
            <w:shd w:val="clear" w:color="auto" w:fill="FFFFFF" w:themeFill="background1"/>
          </w:tcPr>
          <w:p w14:paraId="1DE63CF4">
            <w:pPr>
              <w:pStyle w:val="20"/>
              <w:spacing w:before="233"/>
              <w:rPr>
                <w:rFonts w:ascii="Calibri"/>
                <w:b/>
              </w:rPr>
            </w:pPr>
          </w:p>
          <w:p w14:paraId="20D873EE">
            <w:pPr>
              <w:pStyle w:val="20"/>
              <w:ind w:left="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Anglais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B2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cours</w:t>
            </w:r>
          </w:p>
          <w:p w14:paraId="39A517B4">
            <w:pPr>
              <w:pStyle w:val="20"/>
              <w:spacing w:before="241"/>
              <w:ind w:left="99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Dr.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ZEKAD</w:t>
            </w:r>
            <w:r>
              <w:rPr>
                <w:rFonts w:ascii="Calibri"/>
                <w:b/>
                <w:spacing w:val="-2"/>
              </w:rPr>
              <w:t xml:space="preserve"> Farida</w:t>
            </w:r>
          </w:p>
        </w:tc>
      </w:tr>
      <w:tr w14:paraId="67CF9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6" w:hRule="atLeast"/>
          <w:jc w:val="center"/>
        </w:trPr>
        <w:tc>
          <w:tcPr>
            <w:tcW w:w="988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3737217B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649C2F3A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tcBorders>
              <w:top w:val="nil"/>
            </w:tcBorders>
            <w:shd w:val="clear" w:color="auto" w:fill="FFFFFF" w:themeFill="background1"/>
          </w:tcPr>
          <w:p w14:paraId="451A819D">
            <w:pPr>
              <w:pStyle w:val="20"/>
              <w:spacing w:line="276" w:lineRule="auto"/>
              <w:ind w:left="694" w:hanging="548"/>
              <w:rPr>
                <w:rFonts w:ascii="Cambria" w:hAnsi="Cambria"/>
                <w:b/>
              </w:rPr>
            </w:pPr>
            <w:r>
              <w:t>TD G 2 salle 4</w:t>
            </w:r>
            <w:r>
              <w:rPr>
                <w:rFonts w:ascii="Calibri" w:hAnsi="Calibri"/>
                <w:b/>
                <w:color w:val="000000"/>
                <w:spacing w:val="-7"/>
                <w:sz w:val="20"/>
              </w:rPr>
              <w:t xml:space="preserve"> </w:t>
            </w:r>
            <w:r>
              <w:rPr>
                <w:rFonts w:ascii="Cambria" w:hAnsi="Cambria"/>
                <w:b/>
                <w:color w:val="000000"/>
              </w:rPr>
              <w:t>Chimie</w:t>
            </w:r>
            <w:r>
              <w:rPr>
                <w:rFonts w:ascii="Cambria" w:hAnsi="Cambria"/>
                <w:b/>
                <w:color w:val="000000"/>
                <w:spacing w:val="-8"/>
              </w:rPr>
              <w:t xml:space="preserve"> </w:t>
            </w:r>
            <w:r>
              <w:rPr>
                <w:rFonts w:ascii="Cambria" w:hAnsi="Cambria"/>
                <w:b/>
                <w:color w:val="000000"/>
              </w:rPr>
              <w:t>Minérale Pr. DJILANI Salah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FFFFFF" w:themeFill="background1"/>
          </w:tcPr>
          <w:p w14:paraId="512596E6">
            <w:pPr>
              <w:pStyle w:val="20"/>
              <w:rPr>
                <w:rFonts w:ascii="Cambria" w:hAnsi="Cambria"/>
                <w:b/>
                <w:spacing w:val="-2"/>
              </w:rPr>
            </w:pPr>
            <w:r>
              <w:rPr>
                <w:rFonts w:ascii="Cambria" w:hAnsi="Cambria"/>
                <w:b/>
              </w:rPr>
              <w:t>Méthodes</w:t>
            </w:r>
            <w:r>
              <w:rPr>
                <w:rFonts w:ascii="Cambria" w:hAnsi="Cambria"/>
                <w:b/>
                <w:spacing w:val="-12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Numériques</w:t>
            </w:r>
          </w:p>
          <w:p w14:paraId="1CE8CC21">
            <w:pPr>
              <w:pStyle w:val="20"/>
              <w:rPr>
                <w:rFonts w:ascii="Times New Roman"/>
                <w:sz w:val="20"/>
              </w:rPr>
            </w:pPr>
            <w:r>
              <w:rPr>
                <w:rFonts w:ascii="Cambria" w:hAnsi="Cambria"/>
                <w:b/>
                <w:spacing w:val="-2"/>
              </w:rPr>
              <w:t>Dr. MESSIKH Chahrazed</w:t>
            </w:r>
          </w:p>
        </w:tc>
        <w:tc>
          <w:tcPr>
            <w:tcW w:w="708" w:type="dxa"/>
            <w:vMerge w:val="continue"/>
            <w:shd w:val="clear" w:color="auto" w:fill="FFFFFF" w:themeFill="background1"/>
          </w:tcPr>
          <w:p w14:paraId="64086E08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0CB4F5F3">
            <w:pPr>
              <w:rPr>
                <w:sz w:val="2"/>
                <w:szCs w:val="2"/>
              </w:rPr>
            </w:pPr>
          </w:p>
        </w:tc>
      </w:tr>
    </w:tbl>
    <w:p w14:paraId="48358CBA">
      <w:pPr>
        <w:rPr>
          <w:sz w:val="2"/>
          <w:szCs w:val="2"/>
        </w:rPr>
        <w:sectPr>
          <w:headerReference r:id="rId3" w:type="default"/>
          <w:pgSz w:w="16840" w:h="11910" w:orient="landscape"/>
          <w:pgMar w:top="3260" w:right="425" w:bottom="0" w:left="425" w:header="1101" w:footer="0" w:gutter="0"/>
          <w:cols w:space="720" w:num="1"/>
        </w:sectPr>
      </w:pPr>
    </w:p>
    <w:tbl>
      <w:tblPr>
        <w:tblStyle w:val="24"/>
        <w:tblpPr w:leftFromText="180" w:rightFromText="180" w:vertAnchor="text" w:horzAnchor="margin" w:tblpXSpec="center" w:tblpY="-117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"/>
        <w:gridCol w:w="3500"/>
        <w:gridCol w:w="3118"/>
        <w:gridCol w:w="1119"/>
        <w:gridCol w:w="909"/>
        <w:gridCol w:w="712"/>
        <w:gridCol w:w="4256"/>
      </w:tblGrid>
      <w:tr w14:paraId="4E268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  <w:jc w:val="center"/>
        </w:trPr>
        <w:tc>
          <w:tcPr>
            <w:tcW w:w="988" w:type="dxa"/>
            <w:shd w:val="clear" w:color="auto" w:fill="auto"/>
          </w:tcPr>
          <w:p w14:paraId="744595EA">
            <w:pPr>
              <w:pStyle w:val="20"/>
              <w:spacing w:before="5"/>
              <w:ind w:left="9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</w:t>
            </w:r>
          </w:p>
          <w:p w14:paraId="2CB0726E">
            <w:pPr>
              <w:pStyle w:val="20"/>
              <w:spacing w:before="236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Jours</w:t>
            </w:r>
          </w:p>
        </w:tc>
        <w:tc>
          <w:tcPr>
            <w:tcW w:w="3500" w:type="dxa"/>
            <w:shd w:val="clear" w:color="auto" w:fill="auto"/>
          </w:tcPr>
          <w:p w14:paraId="5F18F4A9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07730376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08h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3118" w:type="dxa"/>
            <w:shd w:val="clear" w:color="auto" w:fill="auto"/>
          </w:tcPr>
          <w:p w14:paraId="69316BAF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1902428D">
            <w:pPr>
              <w:pStyle w:val="20"/>
              <w:ind w:left="10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F09606D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71A0097E">
            <w:pPr>
              <w:pStyle w:val="20"/>
              <w:ind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712" w:type="dxa"/>
            <w:shd w:val="clear" w:color="auto" w:fill="auto"/>
          </w:tcPr>
          <w:p w14:paraId="3F42D27D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1F2434BC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</w:tc>
        <w:tc>
          <w:tcPr>
            <w:tcW w:w="4256" w:type="dxa"/>
            <w:shd w:val="clear" w:color="auto" w:fill="auto"/>
          </w:tcPr>
          <w:p w14:paraId="7B796F86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70A531E5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</w:tr>
      <w:tr w14:paraId="08C98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atLeast"/>
          <w:jc w:val="center"/>
        </w:trPr>
        <w:tc>
          <w:tcPr>
            <w:tcW w:w="988" w:type="dxa"/>
            <w:shd w:val="clear" w:color="auto" w:fill="auto"/>
          </w:tcPr>
          <w:p w14:paraId="037B72A7">
            <w:pPr>
              <w:pStyle w:val="20"/>
              <w:spacing w:before="169"/>
              <w:rPr>
                <w:rFonts w:ascii="Calibri"/>
                <w:b/>
                <w:sz w:val="20"/>
              </w:rPr>
            </w:pPr>
          </w:p>
          <w:p w14:paraId="0668543E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3500" w:type="dxa"/>
            <w:shd w:val="clear" w:color="auto" w:fill="auto"/>
          </w:tcPr>
          <w:p w14:paraId="16306E74">
            <w:pPr>
              <w:pStyle w:val="20"/>
              <w:spacing w:before="5"/>
              <w:ind w:left="10" w:right="1"/>
              <w:jc w:val="center"/>
              <w:rPr>
                <w:rFonts w:ascii="Calibri"/>
                <w:b/>
                <w:spacing w:val="-5"/>
                <w:sz w:val="20"/>
              </w:rPr>
            </w:pPr>
            <w:r>
              <w:rPr>
                <w:rFonts w:ascii="Cambria"/>
                <w:b/>
              </w:rPr>
              <w:t>TP</w:t>
            </w:r>
            <w:r>
              <w:rPr>
                <w:rFonts w:ascii="Cambria"/>
                <w:b/>
                <w:spacing w:val="-1"/>
              </w:rPr>
              <w:t xml:space="preserve"> </w:t>
            </w:r>
            <w:r>
              <w:rPr>
                <w:rFonts w:ascii="Cambria"/>
                <w:b/>
              </w:rPr>
              <w:t>PROGRAMATION</w:t>
            </w:r>
            <w:r>
              <w:rPr>
                <w:rFonts w:ascii="Cambria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G3</w:t>
            </w:r>
          </w:p>
          <w:p w14:paraId="7E79868B">
            <w:pPr>
              <w:pStyle w:val="20"/>
              <w:spacing w:before="5"/>
              <w:ind w:left="10" w:right="1"/>
              <w:jc w:val="center"/>
              <w:rPr>
                <w:rFonts w:ascii="Calibri"/>
                <w:b/>
                <w:sz w:val="20"/>
              </w:rPr>
            </w:pPr>
          </w:p>
        </w:tc>
        <w:tc>
          <w:tcPr>
            <w:tcW w:w="3118" w:type="dxa"/>
            <w:shd w:val="clear" w:color="auto" w:fill="FABF8F" w:themeFill="accent6" w:themeFillTint="99"/>
          </w:tcPr>
          <w:p w14:paraId="4D72FEE9">
            <w:pPr>
              <w:pStyle w:val="20"/>
              <w:spacing w:before="5" w:line="276" w:lineRule="auto"/>
              <w:ind w:left="1113" w:hanging="65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000000"/>
                <w:sz w:val="20"/>
                <w:shd w:val="clear" w:color="auto" w:fill="EC7D31"/>
              </w:rPr>
              <w:t>TD</w:t>
            </w:r>
            <w:r>
              <w:rPr>
                <w:rFonts w:ascii="Calibri" w:hAnsi="Calibri"/>
                <w:b/>
                <w:color w:val="000000"/>
                <w:spacing w:val="-8"/>
                <w:sz w:val="20"/>
                <w:shd w:val="clear" w:color="auto" w:fill="EC7D31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0"/>
                <w:shd w:val="clear" w:color="auto" w:fill="EC7D31"/>
              </w:rPr>
              <w:t>G</w:t>
            </w:r>
            <w:r>
              <w:rPr>
                <w:rFonts w:ascii="Calibri" w:hAnsi="Calibri"/>
                <w:b/>
                <w:color w:val="000000"/>
                <w:spacing w:val="-8"/>
                <w:sz w:val="20"/>
                <w:shd w:val="clear" w:color="auto" w:fill="EC7D31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0"/>
                <w:shd w:val="clear" w:color="auto" w:fill="EC7D31"/>
              </w:rPr>
              <w:t>3</w:t>
            </w:r>
            <w:r>
              <w:rPr>
                <w:rFonts w:ascii="Calibri" w:hAnsi="Calibri"/>
                <w:b/>
                <w:color w:val="000000"/>
                <w:spacing w:val="-8"/>
                <w:sz w:val="20"/>
                <w:shd w:val="clear" w:color="auto" w:fill="EC7D31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0"/>
                <w:shd w:val="clear" w:color="auto" w:fill="EC7D31"/>
              </w:rPr>
              <w:t>salle</w:t>
            </w:r>
            <w:r>
              <w:rPr>
                <w:rFonts w:ascii="Calibri" w:hAnsi="Calibri"/>
                <w:b/>
                <w:color w:val="000000"/>
                <w:sz w:val="20"/>
                <w:shd w:val="clear" w:color="auto" w:fill="EC7D31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0"/>
                <w:shd w:val="clear" w:color="auto" w:fill="EC7D31"/>
              </w:rPr>
              <w:t xml:space="preserve">      </w:t>
            </w:r>
            <w:r>
              <w:rPr>
                <w:rFonts w:ascii="Calibri" w:hAnsi="Calibri"/>
                <w:b/>
                <w:color w:val="000000"/>
              </w:rPr>
              <w:t xml:space="preserve">Techniques </w:t>
            </w:r>
            <w:r>
              <w:rPr>
                <w:rFonts w:ascii="Calibri" w:hAnsi="Calibri"/>
                <w:b/>
                <w:color w:val="000000"/>
                <w:spacing w:val="-2"/>
              </w:rPr>
              <w:t>d’Analyse</w:t>
            </w:r>
          </w:p>
          <w:p w14:paraId="3D9446A8">
            <w:pPr>
              <w:pStyle w:val="20"/>
              <w:spacing w:before="200"/>
              <w:ind w:left="5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BADACHE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Sihem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827076">
            <w:pPr>
              <w:pStyle w:val="20"/>
              <w:spacing w:before="165"/>
              <w:ind w:left="9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I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cours</w:t>
            </w:r>
          </w:p>
          <w:p w14:paraId="27A4820C">
            <w:pPr>
              <w:pStyle w:val="20"/>
              <w:spacing w:before="239"/>
              <w:ind w:left="9" w:right="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HESSAINIA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Sihem</w:t>
            </w:r>
          </w:p>
        </w:tc>
        <w:tc>
          <w:tcPr>
            <w:tcW w:w="712" w:type="dxa"/>
            <w:vMerge w:val="restart"/>
            <w:shd w:val="clear" w:color="auto" w:fill="FFFF00"/>
            <w:textDirection w:val="tbRl"/>
          </w:tcPr>
          <w:p w14:paraId="10EC1A49">
            <w:pPr>
              <w:ind w:left="113" w:right="113"/>
              <w:jc w:val="center"/>
              <w:rPr>
                <w:rFonts w:eastAsia="Times New Roman"/>
                <w:color w:val="000000"/>
                <w:sz w:val="36"/>
                <w:szCs w:val="36"/>
                <w:lang w:val="zh-CN"/>
              </w:rPr>
            </w:pPr>
            <w:r>
              <w:rPr>
                <w:color w:val="000000"/>
                <w:sz w:val="36"/>
                <w:szCs w:val="36"/>
              </w:rPr>
              <w:t>Pause</w:t>
            </w:r>
          </w:p>
          <w:p w14:paraId="4F3CD99C">
            <w:pPr>
              <w:pStyle w:val="20"/>
              <w:spacing w:before="5" w:line="463" w:lineRule="auto"/>
              <w:ind w:left="775" w:right="113" w:hanging="772"/>
              <w:rPr>
                <w:rFonts w:ascii="Cambria" w:hAnsi="Cambria"/>
                <w:b/>
              </w:rPr>
            </w:pPr>
          </w:p>
        </w:tc>
        <w:tc>
          <w:tcPr>
            <w:tcW w:w="4256" w:type="dxa"/>
            <w:shd w:val="clear" w:color="auto" w:fill="auto"/>
          </w:tcPr>
          <w:p w14:paraId="3216796B">
            <w:pPr>
              <w:pStyle w:val="20"/>
              <w:spacing w:before="5" w:line="463" w:lineRule="auto"/>
              <w:ind w:left="775" w:hanging="772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Mathématiques</w:t>
            </w:r>
            <w:r>
              <w:rPr>
                <w:rFonts w:ascii="Cambria" w:hAnsi="Cambria"/>
                <w:b/>
                <w:spacing w:val="-13"/>
              </w:rPr>
              <w:t xml:space="preserve"> </w:t>
            </w:r>
            <w:r>
              <w:rPr>
                <w:rFonts w:ascii="Cambria" w:hAnsi="Cambria"/>
                <w:b/>
              </w:rPr>
              <w:t>Appliquées</w:t>
            </w:r>
            <w:r>
              <w:rPr>
                <w:rFonts w:ascii="Cambria" w:hAnsi="Cambria"/>
                <w:b/>
                <w:spacing w:val="-12"/>
              </w:rPr>
              <w:t xml:space="preserve"> </w:t>
            </w:r>
            <w:r>
              <w:rPr>
                <w:rFonts w:ascii="Cambria" w:hAnsi="Cambria"/>
                <w:b/>
              </w:rPr>
              <w:t>cours Dr. GHARBI Wahiba</w:t>
            </w:r>
          </w:p>
        </w:tc>
      </w:tr>
      <w:tr w14:paraId="01D0F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  <w:jc w:val="center"/>
        </w:trPr>
        <w:tc>
          <w:tcPr>
            <w:tcW w:w="988" w:type="dxa"/>
            <w:shd w:val="clear" w:color="auto" w:fill="auto"/>
          </w:tcPr>
          <w:p w14:paraId="20189294">
            <w:pPr>
              <w:pStyle w:val="20"/>
              <w:spacing w:before="13"/>
              <w:rPr>
                <w:rFonts w:ascii="Calibri"/>
                <w:b/>
                <w:sz w:val="20"/>
              </w:rPr>
            </w:pPr>
          </w:p>
          <w:p w14:paraId="368A54D4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3500" w:type="dxa"/>
            <w:shd w:val="clear" w:color="auto" w:fill="auto"/>
          </w:tcPr>
          <w:p w14:paraId="2A669D2C">
            <w:pPr>
              <w:pStyle w:val="20"/>
              <w:spacing w:before="9"/>
              <w:ind w:left="11" w:right="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I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cours</w:t>
            </w:r>
          </w:p>
          <w:p w14:paraId="3C5D668F">
            <w:pPr>
              <w:pStyle w:val="20"/>
              <w:spacing w:before="239"/>
              <w:ind w:left="10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HESSAINIA</w:t>
            </w:r>
          </w:p>
        </w:tc>
        <w:tc>
          <w:tcPr>
            <w:tcW w:w="3118" w:type="dxa"/>
            <w:shd w:val="clear" w:color="auto" w:fill="auto"/>
          </w:tcPr>
          <w:p w14:paraId="3D798CB5">
            <w:pPr>
              <w:pStyle w:val="20"/>
              <w:spacing w:before="5"/>
              <w:ind w:left="11" w:right="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Vibrations,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Ondes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et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Optiques</w:t>
            </w:r>
          </w:p>
          <w:p w14:paraId="3C08482E">
            <w:pPr>
              <w:pStyle w:val="20"/>
              <w:spacing w:before="38"/>
              <w:ind w:left="10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BENSLIM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Nouredinne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cours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B69FFDD">
            <w:pPr>
              <w:pStyle w:val="20"/>
              <w:spacing w:before="5"/>
              <w:ind w:left="9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TP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10"/>
              </w:rPr>
              <w:t>I</w:t>
            </w:r>
          </w:p>
          <w:p w14:paraId="2A2094CE">
            <w:pPr>
              <w:pStyle w:val="20"/>
              <w:spacing w:before="238"/>
              <w:ind w:left="9" w:right="2"/>
              <w:jc w:val="center"/>
              <w:rPr>
                <w:rFonts w:ascii="Calibri"/>
                <w:b/>
                <w:sz w:val="20"/>
                <w:lang w:val="en-GB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LARKAM.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A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li</w:t>
            </w:r>
            <w:r>
              <w:rPr>
                <w:rFonts w:ascii="Calibri"/>
                <w:b/>
                <w:spacing w:val="-3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Dr.</w:t>
            </w:r>
            <w:r>
              <w:rPr>
                <w:rFonts w:ascii="Calibri"/>
                <w:b/>
                <w:spacing w:val="-3"/>
                <w:sz w:val="20"/>
                <w:lang w:val="en-GB"/>
              </w:rPr>
              <w:t xml:space="preserve"> </w:t>
            </w:r>
            <w:r>
              <w:rPr>
                <w:rFonts w:ascii="Calibri"/>
                <w:b/>
                <w:sz w:val="20"/>
                <w:lang w:val="en-GB"/>
              </w:rPr>
              <w:t>BENSID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 xml:space="preserve"> Nadia</w:t>
            </w:r>
          </w:p>
        </w:tc>
        <w:tc>
          <w:tcPr>
            <w:tcW w:w="712" w:type="dxa"/>
            <w:vMerge w:val="continue"/>
            <w:shd w:val="clear" w:color="auto" w:fill="FFFF00"/>
          </w:tcPr>
          <w:p w14:paraId="12AC7561">
            <w:pPr>
              <w:pStyle w:val="20"/>
              <w:spacing w:before="5"/>
              <w:ind w:left="7"/>
              <w:jc w:val="center"/>
              <w:rPr>
                <w:rFonts w:ascii="Cambria"/>
                <w:b/>
                <w:lang w:val="en-GB"/>
              </w:rPr>
            </w:pPr>
          </w:p>
        </w:tc>
        <w:tc>
          <w:tcPr>
            <w:tcW w:w="4256" w:type="dxa"/>
            <w:shd w:val="clear" w:color="auto" w:fill="auto"/>
          </w:tcPr>
          <w:p w14:paraId="633C39F8">
            <w:pPr>
              <w:pStyle w:val="20"/>
              <w:spacing w:before="5"/>
              <w:ind w:left="7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TP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Chimie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Organique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10"/>
              </w:rPr>
              <w:t>I</w:t>
            </w:r>
          </w:p>
          <w:p w14:paraId="1366F05A">
            <w:pPr>
              <w:pStyle w:val="20"/>
              <w:spacing w:before="238"/>
              <w:ind w:left="7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LARKAM.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BENSID</w:t>
            </w:r>
            <w:r>
              <w:rPr>
                <w:rFonts w:ascii="Calibri"/>
                <w:b/>
                <w:spacing w:val="-2"/>
                <w:sz w:val="20"/>
              </w:rPr>
              <w:t xml:space="preserve"> Nadia</w:t>
            </w:r>
          </w:p>
        </w:tc>
      </w:tr>
      <w:tr w14:paraId="1893A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988" w:type="dxa"/>
            <w:vMerge w:val="restart"/>
            <w:shd w:val="clear" w:color="auto" w:fill="auto"/>
          </w:tcPr>
          <w:p w14:paraId="4C989EEE">
            <w:pPr>
              <w:pStyle w:val="20"/>
              <w:spacing w:before="163"/>
              <w:rPr>
                <w:rFonts w:ascii="Calibri"/>
                <w:b/>
                <w:sz w:val="20"/>
              </w:rPr>
            </w:pPr>
          </w:p>
          <w:p w14:paraId="6F14D600">
            <w:pPr>
              <w:pStyle w:val="20"/>
              <w:ind w:left="24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3500" w:type="dxa"/>
            <w:tcBorders>
              <w:bottom w:val="nil"/>
            </w:tcBorders>
            <w:shd w:val="clear" w:color="auto" w:fill="auto"/>
          </w:tcPr>
          <w:p w14:paraId="1D80127C">
            <w:pPr>
              <w:pStyle w:val="20"/>
              <w:spacing w:before="5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TD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G3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salle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10"/>
                <w:sz w:val="20"/>
              </w:rPr>
              <w:t>4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10F39901">
            <w:pPr>
              <w:pStyle w:val="20"/>
              <w:spacing w:before="27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TD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G3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salle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10"/>
                <w:sz w:val="20"/>
              </w:rPr>
              <w:t>4</w:t>
            </w:r>
          </w:p>
        </w:tc>
        <w:tc>
          <w:tcPr>
            <w:tcW w:w="2028" w:type="dxa"/>
            <w:gridSpan w:val="2"/>
            <w:vMerge w:val="restart"/>
            <w:shd w:val="clear" w:color="auto" w:fill="auto"/>
          </w:tcPr>
          <w:p w14:paraId="5DD784EE">
            <w:pPr>
              <w:pStyle w:val="20"/>
              <w:spacing w:before="5"/>
              <w:ind w:left="9" w:right="5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Techniques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d’Analyse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Physico-</w:t>
            </w:r>
            <w:r>
              <w:rPr>
                <w:rFonts w:ascii="Calibri" w:hAnsi="Calibri"/>
                <w:b/>
                <w:spacing w:val="-2"/>
              </w:rPr>
              <w:t>Chimique</w:t>
            </w:r>
          </w:p>
          <w:p w14:paraId="6360BF73">
            <w:pPr>
              <w:pStyle w:val="20"/>
              <w:spacing w:before="40"/>
              <w:ind w:left="9" w:right="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2"/>
              </w:rPr>
              <w:t>cours</w:t>
            </w:r>
          </w:p>
          <w:p w14:paraId="30C3322E">
            <w:pPr>
              <w:pStyle w:val="20"/>
              <w:spacing w:before="239"/>
              <w:ind w:left="9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BADACHE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Sihem</w:t>
            </w:r>
          </w:p>
        </w:tc>
        <w:tc>
          <w:tcPr>
            <w:tcW w:w="712" w:type="dxa"/>
            <w:vMerge w:val="continue"/>
            <w:shd w:val="clear" w:color="auto" w:fill="FFFF00"/>
          </w:tcPr>
          <w:p w14:paraId="5786798D">
            <w:pPr>
              <w:pStyle w:val="20"/>
              <w:spacing w:before="5" w:line="463" w:lineRule="auto"/>
              <w:ind w:left="1478" w:right="617" w:hanging="848"/>
              <w:rPr>
                <w:rFonts w:ascii="Cambria" w:hAnsi="Cambria"/>
                <w:b/>
              </w:rPr>
            </w:pPr>
          </w:p>
        </w:tc>
        <w:tc>
          <w:tcPr>
            <w:tcW w:w="4256" w:type="dxa"/>
            <w:vMerge w:val="restart"/>
            <w:shd w:val="clear" w:color="auto" w:fill="auto"/>
          </w:tcPr>
          <w:p w14:paraId="005989EF">
            <w:pPr>
              <w:pStyle w:val="20"/>
              <w:spacing w:before="5" w:line="463" w:lineRule="auto"/>
              <w:ind w:left="1478" w:right="617" w:hanging="848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Chimie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>Minérale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>cours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>Pr.</w:t>
            </w:r>
            <w:r>
              <w:rPr>
                <w:rFonts w:ascii="Cambria" w:hAnsi="Cambria"/>
                <w:b/>
                <w:spacing w:val="-10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DJILANI </w:t>
            </w:r>
            <w:r>
              <w:rPr>
                <w:rFonts w:ascii="Cambria" w:hAnsi="Cambria"/>
                <w:b/>
                <w:spacing w:val="-2"/>
              </w:rPr>
              <w:t>Salah</w:t>
            </w:r>
          </w:p>
        </w:tc>
      </w:tr>
      <w:tr w14:paraId="064C5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988" w:type="dxa"/>
            <w:vMerge w:val="continue"/>
            <w:tcBorders>
              <w:top w:val="nil"/>
            </w:tcBorders>
            <w:shd w:val="clear" w:color="auto" w:fill="auto"/>
          </w:tcPr>
          <w:p w14:paraId="683930B4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vMerge w:val="restart"/>
            <w:tcBorders>
              <w:top w:val="nil"/>
            </w:tcBorders>
            <w:shd w:val="clear" w:color="auto" w:fill="auto"/>
          </w:tcPr>
          <w:p w14:paraId="3BDC69AF">
            <w:pPr>
              <w:pStyle w:val="20"/>
              <w:spacing w:line="236" w:lineRule="exact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mbria"/>
                <w:b/>
              </w:rPr>
              <w:t>Vibrations,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Ondes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et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Optiques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Pr.</w:t>
            </w:r>
          </w:p>
          <w:p w14:paraId="43551C2D">
            <w:pPr>
              <w:pStyle w:val="20"/>
              <w:spacing w:before="39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 xml:space="preserve">BENSLIM </w:t>
            </w:r>
            <w:r>
              <w:rPr>
                <w:rFonts w:ascii="Calibri"/>
                <w:b/>
                <w:spacing w:val="-2"/>
                <w:sz w:val="20"/>
              </w:rPr>
              <w:t>Nouredinne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 w14:paraId="11BF96CE">
            <w:pPr>
              <w:pStyle w:val="20"/>
              <w:spacing w:line="239" w:lineRule="exact"/>
              <w:ind w:left="10" w:right="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Chimie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organique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GEUZANE</w:t>
            </w:r>
          </w:p>
          <w:p w14:paraId="43FAF095">
            <w:pPr>
              <w:pStyle w:val="20"/>
              <w:spacing w:before="36"/>
              <w:ind w:left="10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LAAKOUD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Samia</w:t>
            </w:r>
          </w:p>
        </w:tc>
        <w:tc>
          <w:tcPr>
            <w:tcW w:w="2028" w:type="dxa"/>
            <w:gridSpan w:val="2"/>
            <w:vMerge w:val="continue"/>
            <w:tcBorders>
              <w:top w:val="nil"/>
            </w:tcBorders>
            <w:shd w:val="clear" w:color="auto" w:fill="auto"/>
          </w:tcPr>
          <w:p w14:paraId="48B1EF60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 w:val="continue"/>
            <w:shd w:val="clear" w:color="auto" w:fill="FFFF00"/>
          </w:tcPr>
          <w:p w14:paraId="7B1156D3">
            <w:pPr>
              <w:rPr>
                <w:sz w:val="2"/>
                <w:szCs w:val="2"/>
              </w:rPr>
            </w:pPr>
          </w:p>
        </w:tc>
        <w:tc>
          <w:tcPr>
            <w:tcW w:w="4256" w:type="dxa"/>
            <w:vMerge w:val="continue"/>
            <w:tcBorders>
              <w:top w:val="nil"/>
            </w:tcBorders>
            <w:shd w:val="clear" w:color="auto" w:fill="auto"/>
          </w:tcPr>
          <w:p w14:paraId="09E95817">
            <w:pPr>
              <w:rPr>
                <w:sz w:val="2"/>
                <w:szCs w:val="2"/>
              </w:rPr>
            </w:pPr>
          </w:p>
        </w:tc>
      </w:tr>
      <w:tr w14:paraId="54DDC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  <w:jc w:val="center"/>
        </w:trPr>
        <w:tc>
          <w:tcPr>
            <w:tcW w:w="988" w:type="dxa"/>
            <w:vMerge w:val="continue"/>
            <w:tcBorders>
              <w:top w:val="nil"/>
            </w:tcBorders>
            <w:shd w:val="clear" w:color="auto" w:fill="auto"/>
          </w:tcPr>
          <w:p w14:paraId="2110E157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vMerge w:val="continue"/>
            <w:tcBorders>
              <w:top w:val="nil"/>
            </w:tcBorders>
            <w:shd w:val="clear" w:color="auto" w:fill="auto"/>
          </w:tcPr>
          <w:p w14:paraId="5FE08E97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</w:tcBorders>
            <w:shd w:val="clear" w:color="auto" w:fill="auto"/>
          </w:tcPr>
          <w:p w14:paraId="792C96CA">
            <w:pPr>
              <w:pStyle w:val="20"/>
              <w:rPr>
                <w:rFonts w:ascii="Times New Roman"/>
                <w:sz w:val="14"/>
              </w:rPr>
            </w:pPr>
          </w:p>
        </w:tc>
        <w:tc>
          <w:tcPr>
            <w:tcW w:w="2028" w:type="dxa"/>
            <w:gridSpan w:val="2"/>
            <w:vMerge w:val="continue"/>
            <w:tcBorders>
              <w:top w:val="nil"/>
            </w:tcBorders>
            <w:shd w:val="clear" w:color="auto" w:fill="auto"/>
          </w:tcPr>
          <w:p w14:paraId="14955EFD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 w:val="continue"/>
            <w:shd w:val="clear" w:color="auto" w:fill="FFFF00"/>
          </w:tcPr>
          <w:p w14:paraId="64AD1396">
            <w:pPr>
              <w:rPr>
                <w:sz w:val="2"/>
                <w:szCs w:val="2"/>
              </w:rPr>
            </w:pPr>
          </w:p>
        </w:tc>
        <w:tc>
          <w:tcPr>
            <w:tcW w:w="4256" w:type="dxa"/>
            <w:vMerge w:val="continue"/>
            <w:tcBorders>
              <w:top w:val="nil"/>
            </w:tcBorders>
            <w:shd w:val="clear" w:color="auto" w:fill="auto"/>
          </w:tcPr>
          <w:p w14:paraId="44FCC686">
            <w:pPr>
              <w:rPr>
                <w:sz w:val="2"/>
                <w:szCs w:val="2"/>
              </w:rPr>
            </w:pPr>
          </w:p>
        </w:tc>
      </w:tr>
      <w:tr w14:paraId="6E808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  <w:jc w:val="center"/>
        </w:trPr>
        <w:tc>
          <w:tcPr>
            <w:tcW w:w="988" w:type="dxa"/>
            <w:shd w:val="clear" w:color="auto" w:fill="auto"/>
          </w:tcPr>
          <w:p w14:paraId="5DDDDB66">
            <w:pPr>
              <w:pStyle w:val="20"/>
              <w:spacing w:before="157"/>
              <w:rPr>
                <w:rFonts w:ascii="Calibri"/>
                <w:b/>
                <w:sz w:val="20"/>
              </w:rPr>
            </w:pPr>
          </w:p>
          <w:p w14:paraId="5F29CA88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3500" w:type="dxa"/>
            <w:shd w:val="clear" w:color="auto" w:fill="auto"/>
          </w:tcPr>
          <w:p w14:paraId="6FD18952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  <w:shd w:val="clear" w:color="auto" w:fill="auto"/>
          </w:tcPr>
          <w:p w14:paraId="335701F3">
            <w:pPr>
              <w:pStyle w:val="20"/>
              <w:spacing w:before="5"/>
              <w:ind w:left="631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</w:t>
            </w:r>
            <w:r>
              <w:rPr>
                <w:rFonts w:ascii="Cambria" w:hAnsi="Cambria"/>
                <w:b/>
                <w:spacing w:val="-6"/>
              </w:rPr>
              <w:t xml:space="preserve"> </w:t>
            </w:r>
            <w:r>
              <w:rPr>
                <w:rFonts w:ascii="Cambria" w:hAnsi="Cambria"/>
                <w:b/>
              </w:rPr>
              <w:t>Chimie</w:t>
            </w:r>
            <w:r>
              <w:rPr>
                <w:rFonts w:ascii="Cambria" w:hAnsi="Cambria"/>
                <w:b/>
                <w:spacing w:val="-5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Minérale</w:t>
            </w:r>
          </w:p>
          <w:p w14:paraId="009FFB67">
            <w:pPr>
              <w:pStyle w:val="20"/>
              <w:spacing w:before="238"/>
              <w:ind w:left="65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BOUTALEB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 xml:space="preserve">yassira </w:t>
            </w:r>
            <w:r>
              <w:rPr>
                <w:rFonts w:ascii="Calibri"/>
                <w:b/>
                <w:sz w:val="20"/>
              </w:rPr>
              <w:t xml:space="preserve"> Pr. LEGSEIR Belkacem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3A50F4">
            <w:pPr>
              <w:pStyle w:val="20"/>
              <w:spacing w:before="5"/>
              <w:ind w:left="9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TP</w:t>
            </w:r>
            <w:r>
              <w:rPr>
                <w:rFonts w:ascii="Cambria" w:hAnsi="Cambria"/>
                <w:b/>
                <w:spacing w:val="-5"/>
              </w:rPr>
              <w:t xml:space="preserve"> </w:t>
            </w:r>
            <w:r>
              <w:rPr>
                <w:rFonts w:ascii="Cambria" w:hAnsi="Cambria"/>
                <w:b/>
              </w:rPr>
              <w:t>Chimie</w:t>
            </w:r>
            <w:r>
              <w:rPr>
                <w:rFonts w:ascii="Cambria" w:hAnsi="Cambria"/>
                <w:b/>
                <w:spacing w:val="-5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Minérale</w:t>
            </w:r>
          </w:p>
          <w:p w14:paraId="61C71E1C">
            <w:pPr>
              <w:pStyle w:val="20"/>
              <w:spacing w:before="238"/>
              <w:ind w:left="9" w:right="1"/>
              <w:jc w:val="center"/>
              <w:rPr>
                <w:rFonts w:ascii="Calibri"/>
                <w:b/>
                <w:sz w:val="20"/>
                <w:lang w:val="en-GB"/>
              </w:rPr>
            </w:pPr>
            <w:r>
              <w:rPr>
                <w:rFonts w:ascii="Calibri"/>
                <w:b/>
                <w:sz w:val="20"/>
                <w:lang w:val="en-GB"/>
              </w:rPr>
              <w:t>Dr.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 xml:space="preserve"> BOUTALEB </w:t>
            </w:r>
            <w:r>
              <w:rPr>
                <w:rFonts w:ascii="Calibri"/>
                <w:b/>
                <w:sz w:val="20"/>
                <w:lang w:val="en-GB"/>
              </w:rPr>
              <w:t xml:space="preserve"> Pr. LEGSEIR Belkacem</w:t>
            </w:r>
          </w:p>
        </w:tc>
        <w:tc>
          <w:tcPr>
            <w:tcW w:w="712" w:type="dxa"/>
            <w:vMerge w:val="continue"/>
            <w:shd w:val="clear" w:color="auto" w:fill="FFFF00"/>
          </w:tcPr>
          <w:p w14:paraId="755C7F38">
            <w:pPr>
              <w:pStyle w:val="20"/>
              <w:spacing w:before="5" w:line="276" w:lineRule="auto"/>
              <w:ind w:left="1497" w:hanging="1456"/>
              <w:rPr>
                <w:rFonts w:ascii="Cambria" w:hAnsi="Cambria"/>
                <w:b/>
                <w:lang w:val="en-GB"/>
              </w:rPr>
            </w:pPr>
          </w:p>
        </w:tc>
        <w:tc>
          <w:tcPr>
            <w:tcW w:w="4256" w:type="dxa"/>
            <w:shd w:val="clear" w:color="auto" w:fill="auto"/>
          </w:tcPr>
          <w:p w14:paraId="335DC417">
            <w:pPr>
              <w:pStyle w:val="20"/>
              <w:spacing w:before="5" w:line="276" w:lineRule="auto"/>
              <w:ind w:left="1497" w:hanging="1456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Méthodes</w:t>
            </w:r>
            <w:r>
              <w:rPr>
                <w:rFonts w:ascii="Cambria" w:hAnsi="Cambria"/>
                <w:b/>
                <w:spacing w:val="-13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Numériques </w:t>
            </w:r>
            <w:r>
              <w:rPr>
                <w:rFonts w:ascii="Cambria" w:hAnsi="Cambria"/>
                <w:b/>
                <w:spacing w:val="-2"/>
              </w:rPr>
              <w:t>Cours Dr. MESSIKH Chahrazed</w:t>
            </w:r>
          </w:p>
        </w:tc>
      </w:tr>
      <w:tr w14:paraId="30F0D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  <w:jc w:val="center"/>
        </w:trPr>
        <w:tc>
          <w:tcPr>
            <w:tcW w:w="988" w:type="dxa"/>
            <w:vMerge w:val="restart"/>
            <w:shd w:val="clear" w:color="auto" w:fill="auto"/>
          </w:tcPr>
          <w:p w14:paraId="516ACE99">
            <w:pPr>
              <w:pStyle w:val="20"/>
              <w:rPr>
                <w:rFonts w:ascii="Calibri"/>
                <w:b/>
                <w:sz w:val="20"/>
              </w:rPr>
            </w:pPr>
          </w:p>
          <w:p w14:paraId="4F18622F">
            <w:pPr>
              <w:pStyle w:val="20"/>
              <w:spacing w:before="144"/>
              <w:rPr>
                <w:rFonts w:ascii="Calibri"/>
                <w:b/>
                <w:sz w:val="20"/>
              </w:rPr>
            </w:pPr>
          </w:p>
          <w:p w14:paraId="70B2F871">
            <w:pPr>
              <w:pStyle w:val="20"/>
              <w:spacing w:before="1"/>
              <w:ind w:left="27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3500" w:type="dxa"/>
            <w:vMerge w:val="restart"/>
            <w:shd w:val="clear" w:color="auto" w:fill="auto"/>
          </w:tcPr>
          <w:p w14:paraId="061142A7">
            <w:pPr>
              <w:pStyle w:val="20"/>
              <w:rPr>
                <w:rFonts w:ascii="Calibri"/>
                <w:b/>
                <w:sz w:val="20"/>
              </w:rPr>
            </w:pPr>
          </w:p>
          <w:p w14:paraId="0ABE96C2">
            <w:pPr>
              <w:pStyle w:val="20"/>
              <w:spacing w:before="144"/>
              <w:rPr>
                <w:rFonts w:ascii="Calibri"/>
                <w:b/>
                <w:sz w:val="20"/>
              </w:rPr>
            </w:pPr>
            <w:r>
              <w:rPr>
                <w:rFonts w:ascii="Cambria" w:hAnsi="Cambria"/>
                <w:b/>
              </w:rPr>
              <w:t>Méthodes</w:t>
            </w:r>
            <w:r>
              <w:rPr>
                <w:rFonts w:ascii="Cambria" w:hAnsi="Cambria"/>
                <w:b/>
                <w:spacing w:val="-13"/>
              </w:rPr>
              <w:t xml:space="preserve"> </w:t>
            </w:r>
            <w:r>
              <w:rPr>
                <w:rFonts w:ascii="Cambria" w:hAnsi="Cambria"/>
                <w:b/>
              </w:rPr>
              <w:t>Numériques</w:t>
            </w:r>
          </w:p>
          <w:p w14:paraId="0CC4E296">
            <w:pPr>
              <w:pStyle w:val="20"/>
              <w:spacing w:before="1"/>
              <w:ind w:left="10" w:right="1"/>
              <w:jc w:val="center"/>
              <w:rPr>
                <w:rFonts w:ascii="Calibri"/>
                <w:b/>
                <w:color w:val="000000"/>
                <w:spacing w:val="-10"/>
                <w:sz w:val="20"/>
                <w:shd w:val="clear" w:color="auto" w:fill="EC7D31"/>
              </w:rPr>
            </w:pPr>
            <w:r>
              <w:rPr>
                <w:rFonts w:ascii="Calibri"/>
                <w:b/>
                <w:color w:val="000000"/>
                <w:sz w:val="20"/>
                <w:shd w:val="clear" w:color="auto" w:fill="EC7D31"/>
              </w:rPr>
              <w:t>TD</w:t>
            </w:r>
            <w:r>
              <w:rPr>
                <w:rFonts w:ascii="Calibri"/>
                <w:b/>
                <w:color w:val="000000"/>
                <w:spacing w:val="-2"/>
                <w:sz w:val="20"/>
                <w:shd w:val="clear" w:color="auto" w:fill="EC7D31"/>
              </w:rPr>
              <w:t xml:space="preserve"> </w:t>
            </w:r>
            <w:r>
              <w:rPr>
                <w:rFonts w:ascii="Calibri"/>
                <w:b/>
                <w:color w:val="000000"/>
                <w:sz w:val="20"/>
                <w:shd w:val="clear" w:color="auto" w:fill="EC7D31"/>
              </w:rPr>
              <w:t>G</w:t>
            </w:r>
            <w:r>
              <w:rPr>
                <w:rFonts w:ascii="Calibri"/>
                <w:b/>
                <w:color w:val="000000"/>
                <w:spacing w:val="-1"/>
                <w:sz w:val="20"/>
                <w:shd w:val="clear" w:color="auto" w:fill="EC7D31"/>
              </w:rPr>
              <w:t xml:space="preserve"> </w:t>
            </w:r>
            <w:r>
              <w:rPr>
                <w:rFonts w:ascii="Calibri"/>
                <w:b/>
                <w:color w:val="000000"/>
                <w:sz w:val="20"/>
                <w:shd w:val="clear" w:color="auto" w:fill="EC7D31"/>
              </w:rPr>
              <w:t>3</w:t>
            </w:r>
            <w:r>
              <w:rPr>
                <w:rFonts w:ascii="Calibri"/>
                <w:b/>
                <w:color w:val="000000"/>
                <w:spacing w:val="-1"/>
                <w:sz w:val="20"/>
                <w:shd w:val="clear" w:color="auto" w:fill="EC7D31"/>
              </w:rPr>
              <w:t xml:space="preserve"> </w:t>
            </w:r>
            <w:r>
              <w:rPr>
                <w:rFonts w:ascii="Calibri"/>
                <w:b/>
                <w:color w:val="000000"/>
                <w:sz w:val="20"/>
                <w:shd w:val="clear" w:color="auto" w:fill="EC7D31"/>
              </w:rPr>
              <w:t>salle</w:t>
            </w:r>
            <w:r>
              <w:rPr>
                <w:rFonts w:ascii="Calibri"/>
                <w:b/>
                <w:color w:val="000000"/>
                <w:spacing w:val="-1"/>
                <w:sz w:val="20"/>
                <w:shd w:val="clear" w:color="auto" w:fill="EC7D31"/>
              </w:rPr>
              <w:t xml:space="preserve"> </w:t>
            </w:r>
            <w:r>
              <w:rPr>
                <w:rFonts w:ascii="Calibri"/>
                <w:b/>
                <w:color w:val="000000"/>
                <w:spacing w:val="-10"/>
                <w:sz w:val="20"/>
                <w:shd w:val="clear" w:color="auto" w:fill="EC7D31"/>
              </w:rPr>
              <w:t>4</w:t>
            </w:r>
          </w:p>
          <w:p w14:paraId="0F64C205">
            <w:pPr>
              <w:pStyle w:val="20"/>
              <w:spacing w:before="1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mbria" w:hAnsi="Cambria"/>
                <w:b/>
                <w:spacing w:val="-2"/>
              </w:rPr>
              <w:t>Dr. MESSIKH Chahrazed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39586AB6">
            <w:pPr>
              <w:pStyle w:val="20"/>
              <w:spacing w:before="5"/>
              <w:ind w:left="401"/>
              <w:rPr>
                <w:rFonts w:ascii="Cambria" w:hAnsi="Cambria"/>
                <w:b/>
                <w:spacing w:val="-2"/>
              </w:rPr>
            </w:pPr>
            <w:r>
              <w:rPr>
                <w:rFonts w:ascii="Calibri"/>
                <w:b/>
                <w:color w:val="000000"/>
                <w:sz w:val="20"/>
                <w:shd w:val="clear" w:color="auto" w:fill="EC7D31"/>
              </w:rPr>
              <w:t>TD</w:t>
            </w:r>
            <w:r>
              <w:rPr>
                <w:rFonts w:ascii="Calibri"/>
                <w:b/>
                <w:color w:val="000000"/>
                <w:spacing w:val="-2"/>
                <w:sz w:val="20"/>
                <w:shd w:val="clear" w:color="auto" w:fill="EC7D31"/>
              </w:rPr>
              <w:t xml:space="preserve"> </w:t>
            </w:r>
            <w:r>
              <w:rPr>
                <w:rFonts w:ascii="Calibri"/>
                <w:b/>
                <w:color w:val="000000"/>
                <w:sz w:val="20"/>
                <w:shd w:val="clear" w:color="auto" w:fill="EC7D31"/>
              </w:rPr>
              <w:t>G3</w:t>
            </w:r>
          </w:p>
          <w:p w14:paraId="4625CB17">
            <w:pPr>
              <w:pStyle w:val="20"/>
              <w:spacing w:before="5"/>
              <w:ind w:left="401"/>
              <w:rPr>
                <w:rFonts w:ascii="Cambria" w:hAnsi="Cambria"/>
                <w:b/>
                <w:spacing w:val="-2"/>
              </w:rPr>
            </w:pPr>
            <w:r>
              <w:rPr>
                <w:rFonts w:ascii="Cambria" w:hAnsi="Cambria"/>
                <w:b/>
              </w:rPr>
              <w:t>Mathématiques</w:t>
            </w:r>
            <w:r>
              <w:rPr>
                <w:rFonts w:ascii="Cambria" w:hAnsi="Cambria"/>
                <w:b/>
                <w:spacing w:val="-13"/>
              </w:rPr>
              <w:t xml:space="preserve"> </w:t>
            </w:r>
            <w:r>
              <w:rPr>
                <w:rFonts w:ascii="Cambria" w:hAnsi="Cambria"/>
                <w:b/>
              </w:rPr>
              <w:t>Appliquées</w:t>
            </w:r>
          </w:p>
          <w:p w14:paraId="64D8D562">
            <w:pPr>
              <w:pStyle w:val="20"/>
              <w:spacing w:before="5"/>
              <w:ind w:left="401"/>
              <w:rPr>
                <w:rFonts w:hint="default" w:ascii="Calibri"/>
                <w:b/>
                <w:sz w:val="20"/>
                <w:lang w:val="fr-FR"/>
              </w:rPr>
            </w:pPr>
            <w:r>
              <w:rPr>
                <w:rFonts w:ascii="Cambria" w:hAnsi="Cambria"/>
                <w:b/>
                <w:spacing w:val="-2"/>
                <w:lang w:val="en-GB"/>
              </w:rPr>
              <w:t xml:space="preserve">Dr. MESSIKH Chahrazed SALLE </w:t>
            </w:r>
            <w:r>
              <w:rPr>
                <w:rFonts w:hint="default" w:ascii="Cambria" w:hAnsi="Cambria"/>
                <w:b/>
                <w:spacing w:val="-2"/>
                <w:lang w:val="fr-FR"/>
              </w:rPr>
              <w:t>S11</w:t>
            </w:r>
          </w:p>
        </w:tc>
        <w:tc>
          <w:tcPr>
            <w:tcW w:w="1119" w:type="dxa"/>
            <w:tcBorders>
              <w:bottom w:val="nil"/>
              <w:right w:val="nil"/>
            </w:tcBorders>
            <w:shd w:val="clear" w:color="auto" w:fill="auto"/>
          </w:tcPr>
          <w:p w14:paraId="47229ACD">
            <w:pPr>
              <w:pStyle w:val="20"/>
              <w:spacing w:before="5" w:line="219" w:lineRule="exact"/>
              <w:ind w:left="4" w:right="-15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TD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3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salle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pacing w:val="-10"/>
                <w:sz w:val="20"/>
              </w:rPr>
              <w:t>4</w:t>
            </w:r>
          </w:p>
        </w:tc>
        <w:tc>
          <w:tcPr>
            <w:tcW w:w="909" w:type="dxa"/>
            <w:tcBorders>
              <w:left w:val="nil"/>
              <w:bottom w:val="nil"/>
            </w:tcBorders>
            <w:shd w:val="clear" w:color="auto" w:fill="auto"/>
          </w:tcPr>
          <w:p w14:paraId="748FDACE">
            <w:pPr>
              <w:pStyle w:val="20"/>
              <w:rPr>
                <w:rFonts w:ascii="Times New Roman"/>
                <w:sz w:val="16"/>
              </w:rPr>
            </w:pPr>
          </w:p>
        </w:tc>
        <w:tc>
          <w:tcPr>
            <w:tcW w:w="712" w:type="dxa"/>
            <w:vMerge w:val="continue"/>
            <w:shd w:val="clear" w:color="auto" w:fill="FFFF00"/>
          </w:tcPr>
          <w:p w14:paraId="1472E728">
            <w:pPr>
              <w:pStyle w:val="20"/>
              <w:spacing w:before="96"/>
              <w:rPr>
                <w:rFonts w:ascii="Calibri"/>
                <w:b/>
              </w:rPr>
            </w:pPr>
          </w:p>
        </w:tc>
        <w:tc>
          <w:tcPr>
            <w:tcW w:w="4256" w:type="dxa"/>
            <w:vMerge w:val="restart"/>
            <w:shd w:val="clear" w:color="auto" w:fill="auto"/>
          </w:tcPr>
          <w:p w14:paraId="21816896">
            <w:pPr>
              <w:pStyle w:val="20"/>
              <w:spacing w:before="96"/>
              <w:rPr>
                <w:rFonts w:ascii="Calibri"/>
                <w:b/>
              </w:rPr>
            </w:pPr>
          </w:p>
          <w:p w14:paraId="1E618199">
            <w:pPr>
              <w:pStyle w:val="20"/>
              <w:ind w:left="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Anglais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B2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cours</w:t>
            </w:r>
          </w:p>
          <w:p w14:paraId="1D9C811A">
            <w:pPr>
              <w:pStyle w:val="20"/>
              <w:spacing w:before="240"/>
              <w:ind w:left="99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Dr.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ZEKAD</w:t>
            </w:r>
            <w:r>
              <w:rPr>
                <w:rFonts w:ascii="Calibri"/>
                <w:b/>
                <w:spacing w:val="-2"/>
              </w:rPr>
              <w:t xml:space="preserve"> Farida</w:t>
            </w:r>
          </w:p>
        </w:tc>
      </w:tr>
      <w:tr w14:paraId="40E29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  <w:jc w:val="center"/>
        </w:trPr>
        <w:tc>
          <w:tcPr>
            <w:tcW w:w="988" w:type="dxa"/>
            <w:vMerge w:val="continue"/>
            <w:tcBorders>
              <w:top w:val="nil"/>
            </w:tcBorders>
            <w:shd w:val="clear" w:color="auto" w:fill="auto"/>
          </w:tcPr>
          <w:p w14:paraId="0E253AF7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vMerge w:val="continue"/>
            <w:tcBorders>
              <w:top w:val="nil"/>
            </w:tcBorders>
            <w:shd w:val="clear" w:color="auto" w:fill="auto"/>
          </w:tcPr>
          <w:p w14:paraId="05BB2FD3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 w:val="continue"/>
            <w:tcBorders>
              <w:top w:val="nil"/>
            </w:tcBorders>
            <w:shd w:val="clear" w:color="auto" w:fill="auto"/>
          </w:tcPr>
          <w:p w14:paraId="49E3F493">
            <w:pPr>
              <w:rPr>
                <w:sz w:val="2"/>
                <w:szCs w:val="2"/>
              </w:rPr>
            </w:pPr>
          </w:p>
        </w:tc>
        <w:tc>
          <w:tcPr>
            <w:tcW w:w="2028" w:type="dxa"/>
            <w:gridSpan w:val="2"/>
            <w:tcBorders>
              <w:top w:val="nil"/>
            </w:tcBorders>
            <w:shd w:val="clear" w:color="auto" w:fill="auto"/>
          </w:tcPr>
          <w:p w14:paraId="5DDC9469">
            <w:pPr>
              <w:pStyle w:val="20"/>
              <w:spacing w:before="231"/>
              <w:ind w:left="4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Chimie</w:t>
            </w:r>
            <w:r>
              <w:rPr>
                <w:rFonts w:ascii="Cambria" w:hAnsi="Cambria"/>
                <w:b/>
                <w:spacing w:val="-3"/>
              </w:rPr>
              <w:t xml:space="preserve"> </w:t>
            </w:r>
            <w:r>
              <w:rPr>
                <w:rFonts w:ascii="Cambria" w:hAnsi="Cambria"/>
                <w:b/>
              </w:rPr>
              <w:t>Minérale</w:t>
            </w:r>
            <w:r>
              <w:rPr>
                <w:rFonts w:ascii="Cambria" w:hAnsi="Cambria"/>
                <w:b/>
                <w:spacing w:val="-3"/>
              </w:rPr>
              <w:t xml:space="preserve"> </w:t>
            </w:r>
            <w:r>
              <w:rPr>
                <w:rFonts w:ascii="Cambria" w:hAnsi="Cambria"/>
                <w:b/>
              </w:rPr>
              <w:t>Pr.</w:t>
            </w:r>
            <w:r>
              <w:rPr>
                <w:rFonts w:ascii="Cambria" w:hAnsi="Cambria"/>
                <w:b/>
                <w:spacing w:val="-3"/>
              </w:rPr>
              <w:t xml:space="preserve"> </w:t>
            </w:r>
            <w:r>
              <w:rPr>
                <w:rFonts w:ascii="Cambria" w:hAnsi="Cambria"/>
                <w:b/>
              </w:rPr>
              <w:t>DJILANI</w:t>
            </w:r>
            <w:r>
              <w:rPr>
                <w:rFonts w:ascii="Cambria" w:hAnsi="Cambria"/>
                <w:b/>
                <w:spacing w:val="-3"/>
              </w:rPr>
              <w:t xml:space="preserve"> </w:t>
            </w:r>
            <w:r>
              <w:rPr>
                <w:rFonts w:ascii="Cambria" w:hAnsi="Cambria"/>
                <w:b/>
                <w:spacing w:val="-2"/>
              </w:rPr>
              <w:t>Salah</w:t>
            </w:r>
          </w:p>
        </w:tc>
        <w:tc>
          <w:tcPr>
            <w:tcW w:w="712" w:type="dxa"/>
            <w:vMerge w:val="continue"/>
            <w:shd w:val="clear" w:color="auto" w:fill="FFFF00"/>
          </w:tcPr>
          <w:p w14:paraId="20B7F12F">
            <w:pPr>
              <w:rPr>
                <w:sz w:val="2"/>
                <w:szCs w:val="2"/>
              </w:rPr>
            </w:pPr>
          </w:p>
        </w:tc>
        <w:tc>
          <w:tcPr>
            <w:tcW w:w="4256" w:type="dxa"/>
            <w:vMerge w:val="continue"/>
            <w:tcBorders>
              <w:top w:val="nil"/>
            </w:tcBorders>
            <w:shd w:val="clear" w:color="auto" w:fill="auto"/>
          </w:tcPr>
          <w:p w14:paraId="00492872">
            <w:pPr>
              <w:rPr>
                <w:sz w:val="2"/>
                <w:szCs w:val="2"/>
              </w:rPr>
            </w:pPr>
          </w:p>
        </w:tc>
      </w:tr>
    </w:tbl>
    <w:p w14:paraId="6FAA1E51">
      <w:pPr>
        <w:rPr>
          <w:b/>
          <w:sz w:val="16"/>
        </w:rPr>
      </w:pPr>
    </w:p>
    <w:p w14:paraId="00D296FF">
      <w:pPr>
        <w:rPr>
          <w:sz w:val="2"/>
          <w:szCs w:val="2"/>
        </w:rPr>
      </w:pPr>
    </w:p>
    <w:p w14:paraId="3937EFE9">
      <w:pPr>
        <w:rPr>
          <w:sz w:val="2"/>
          <w:szCs w:val="2"/>
        </w:rPr>
        <w:sectPr>
          <w:headerReference r:id="rId4" w:type="default"/>
          <w:pgSz w:w="16840" w:h="11910" w:orient="landscape"/>
          <w:pgMar w:top="3260" w:right="425" w:bottom="280" w:left="425" w:header="1101" w:footer="0" w:gutter="0"/>
          <w:cols w:space="720" w:num="1"/>
        </w:sectPr>
      </w:pPr>
    </w:p>
    <w:p w14:paraId="5589E822">
      <w:pPr>
        <w:pStyle w:val="13"/>
        <w:spacing w:before="81"/>
        <w:ind w:left="6962" w:right="5689" w:hanging="685"/>
      </w:pPr>
      <w:r>
        <w:rPr>
          <w:lang w:eastAsia="fr-FR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353695</wp:posOffset>
            </wp:positionH>
            <wp:positionV relativeFrom="paragraph">
              <wp:posOffset>186055</wp:posOffset>
            </wp:positionV>
            <wp:extent cx="1361440" cy="708660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39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fr-FR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8869680</wp:posOffset>
            </wp:positionH>
            <wp:positionV relativeFrom="paragraph">
              <wp:posOffset>49530</wp:posOffset>
            </wp:positionV>
            <wp:extent cx="1233170" cy="1036320"/>
            <wp:effectExtent l="0" t="0" r="0" b="0"/>
            <wp:wrapNone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354" cy="1036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6"/>
        </w:rPr>
        <w:t xml:space="preserve">UNIVERSITE </w:t>
      </w:r>
      <w:r>
        <w:rPr>
          <w:spacing w:val="-16"/>
          <w:lang w:val="en-GB"/>
        </w:rPr>
        <w:t xml:space="preserve"> </w:t>
      </w:r>
      <w:r>
        <w:rPr>
          <w:spacing w:val="-16"/>
        </w:rPr>
        <w:t xml:space="preserve">BADJI </w:t>
      </w:r>
      <w:r>
        <w:rPr>
          <w:spacing w:val="-16"/>
          <w:lang w:val="en-GB"/>
        </w:rPr>
        <w:t xml:space="preserve"> </w:t>
      </w:r>
      <w:r>
        <w:rPr>
          <w:spacing w:val="-16"/>
        </w:rPr>
        <w:t>MOKHTAR–ANNABA</w:t>
      </w:r>
      <w:r>
        <w:rPr>
          <w:spacing w:val="-6"/>
        </w:rPr>
        <w:t xml:space="preserve"> FACULTE DES SCIENCES DEPARTEMENT</w:t>
      </w:r>
      <w:r>
        <w:rPr>
          <w:spacing w:val="-21"/>
        </w:rPr>
        <w:t xml:space="preserve"> </w:t>
      </w:r>
      <w:r>
        <w:rPr>
          <w:spacing w:val="-6"/>
        </w:rPr>
        <w:t>: Chimie</w:t>
      </w:r>
    </w:p>
    <w:p w14:paraId="6E795D00">
      <w:pPr>
        <w:spacing w:before="187"/>
        <w:ind w:left="5827" w:right="5825" w:firstLine="19"/>
        <w:jc w:val="center"/>
        <w:rPr>
          <w:rFonts w:ascii="Cambria" w:hAnsi="Cambria"/>
          <w:b/>
          <w:color w:val="FF0000"/>
          <w:spacing w:val="-14"/>
        </w:rPr>
      </w:pPr>
      <w:r>
        <w:rPr>
          <w:rFonts w:ascii="Cambria" w:hAnsi="Cambria"/>
          <w:b/>
          <w:color w:val="FF0000"/>
          <w:spacing w:val="-14"/>
        </w:rPr>
        <w:t>Domaine</w:t>
      </w:r>
      <w:r>
        <w:rPr>
          <w:rFonts w:ascii="Cambria" w:hAnsi="Cambria"/>
          <w:b/>
          <w:color w:val="FF0000"/>
          <w:spacing w:val="-21"/>
        </w:rPr>
        <w:t xml:space="preserve"> </w:t>
      </w:r>
      <w:r>
        <w:rPr>
          <w:rFonts w:ascii="Cambria" w:hAnsi="Cambria"/>
          <w:b/>
          <w:color w:val="FF0000"/>
          <w:spacing w:val="-14"/>
        </w:rPr>
        <w:t>:</w:t>
      </w:r>
      <w:r>
        <w:rPr>
          <w:rFonts w:ascii="Cambria" w:hAnsi="Cambria"/>
          <w:b/>
          <w:color w:val="FF0000"/>
          <w:spacing w:val="-14"/>
          <w:lang w:val="en-GB"/>
        </w:rPr>
        <w:t xml:space="preserve"> </w:t>
      </w:r>
      <w:r>
        <w:rPr>
          <w:rFonts w:ascii="Cambria" w:hAnsi="Cambria"/>
          <w:b/>
          <w:color w:val="FF0000"/>
          <w:spacing w:val="-14"/>
        </w:rPr>
        <w:t xml:space="preserve">SM Filière : Chimie </w:t>
      </w:r>
    </w:p>
    <w:p w14:paraId="153DC4BF">
      <w:pPr>
        <w:spacing w:before="187"/>
        <w:ind w:left="5827" w:right="5825" w:firstLine="19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FF0000"/>
          <w:spacing w:val="-14"/>
        </w:rPr>
        <w:t>Spécialité</w:t>
      </w:r>
      <w:r>
        <w:rPr>
          <w:rFonts w:ascii="Cambria" w:hAnsi="Cambria"/>
          <w:b/>
          <w:color w:val="FF0000"/>
          <w:spacing w:val="-21"/>
        </w:rPr>
        <w:t xml:space="preserve"> </w:t>
      </w:r>
      <w:r>
        <w:rPr>
          <w:rFonts w:ascii="Cambria" w:hAnsi="Cambria"/>
          <w:b/>
          <w:color w:val="FF0000"/>
          <w:spacing w:val="-14"/>
        </w:rPr>
        <w:t>: analytique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  <w:color w:val="FF0000"/>
          <w:lang w:val="en-GB"/>
        </w:rPr>
        <w:t xml:space="preserve">  </w:t>
      </w:r>
      <w:r>
        <w:rPr>
          <w:rFonts w:ascii="Cambria" w:hAnsi="Cambria"/>
          <w:b/>
          <w:sz w:val="24"/>
        </w:rPr>
        <w:t>Emploi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du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temps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Semestre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1/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Licence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3 ANNEE UNIVERSITAIRE 2026/2027</w:t>
      </w:r>
    </w:p>
    <w:p w14:paraId="7243CBBE">
      <w:pPr>
        <w:pStyle w:val="13"/>
        <w:rPr>
          <w:sz w:val="20"/>
        </w:rPr>
      </w:pPr>
    </w:p>
    <w:tbl>
      <w:tblPr>
        <w:tblStyle w:val="18"/>
        <w:tblpPr w:leftFromText="180" w:rightFromText="180" w:vertAnchor="text" w:horzAnchor="margin" w:tblpXSpec="center" w:tblpY="20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2493"/>
        <w:gridCol w:w="2631"/>
        <w:gridCol w:w="2493"/>
        <w:gridCol w:w="1104"/>
        <w:gridCol w:w="2354"/>
        <w:gridCol w:w="2360"/>
      </w:tblGrid>
      <w:tr w14:paraId="29CB9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988" w:type="dxa"/>
          </w:tcPr>
          <w:p w14:paraId="7AD052B3">
            <w:pPr>
              <w:pStyle w:val="20"/>
              <w:spacing w:line="240" w:lineRule="atLeast"/>
              <w:ind w:left="278" w:right="128" w:hanging="13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 Jours</w:t>
            </w:r>
          </w:p>
        </w:tc>
        <w:tc>
          <w:tcPr>
            <w:tcW w:w="2551" w:type="dxa"/>
          </w:tcPr>
          <w:p w14:paraId="27E01B34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57BD5101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08h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693" w:type="dxa"/>
          </w:tcPr>
          <w:p w14:paraId="7A25EC04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606995D3">
            <w:pPr>
              <w:pStyle w:val="20"/>
              <w:ind w:left="10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552" w:type="dxa"/>
          </w:tcPr>
          <w:p w14:paraId="0BB07E27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5C90246E">
            <w:pPr>
              <w:pStyle w:val="20"/>
              <w:ind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1129" w:type="dxa"/>
          </w:tcPr>
          <w:p w14:paraId="4318F2EC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14B4AE27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1673E735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0D50094F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  <w:tc>
          <w:tcPr>
            <w:tcW w:w="2415" w:type="dxa"/>
          </w:tcPr>
          <w:p w14:paraId="101D8BE4">
            <w:pPr>
              <w:pStyle w:val="20"/>
              <w:spacing w:before="127"/>
              <w:ind w:left="73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14h30-16h00</w:t>
            </w:r>
          </w:p>
        </w:tc>
      </w:tr>
      <w:tr w14:paraId="77FAB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988" w:type="dxa"/>
          </w:tcPr>
          <w:p w14:paraId="7468754E">
            <w:pPr>
              <w:pStyle w:val="20"/>
              <w:rPr>
                <w:rFonts w:ascii="Cambria"/>
                <w:b/>
                <w:sz w:val="20"/>
              </w:rPr>
            </w:pPr>
          </w:p>
          <w:p w14:paraId="72A1D4AC">
            <w:pPr>
              <w:pStyle w:val="20"/>
              <w:spacing w:before="40"/>
              <w:rPr>
                <w:rFonts w:ascii="Cambria"/>
                <w:b/>
                <w:sz w:val="20"/>
              </w:rPr>
            </w:pPr>
          </w:p>
          <w:p w14:paraId="12C4798E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2551" w:type="dxa"/>
            <w:shd w:val="clear" w:color="auto" w:fill="auto"/>
          </w:tcPr>
          <w:p w14:paraId="0451E89E">
            <w:pPr>
              <w:pStyle w:val="20"/>
              <w:spacing w:before="171"/>
              <w:ind w:left="387" w:right="33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Electrochimie </w:t>
            </w:r>
            <w:r>
              <w:rPr>
                <w:b/>
                <w:sz w:val="20"/>
              </w:rPr>
              <w:t>Cours I8</w:t>
            </w:r>
          </w:p>
          <w:p w14:paraId="2192EA26">
            <w:pPr>
              <w:pStyle w:val="20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2"/>
                <w:sz w:val="20"/>
              </w:rPr>
              <w:t xml:space="preserve"> AMIRA</w:t>
            </w:r>
          </w:p>
          <w:p w14:paraId="5BC7EFFC">
            <w:pPr>
              <w:pStyle w:val="2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Sabah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14:paraId="24241A22">
            <w:pPr>
              <w:pStyle w:val="20"/>
              <w:spacing w:before="5"/>
              <w:ind w:left="61" w:right="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Chimie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surfaces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et catalyse cours</w:t>
            </w:r>
          </w:p>
          <w:p w14:paraId="1EEC3C1B">
            <w:pPr>
              <w:pStyle w:val="20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2"/>
                <w:sz w:val="20"/>
              </w:rPr>
              <w:t xml:space="preserve"> BOUTEMINE</w:t>
            </w:r>
          </w:p>
          <w:p w14:paraId="6033EFB8">
            <w:pPr>
              <w:pStyle w:val="20"/>
              <w:ind w:left="287"/>
              <w:jc w:val="center"/>
              <w:rPr>
                <w:b/>
                <w:sz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5BFCB72D">
            <w:pPr>
              <w:pStyle w:val="20"/>
              <w:ind w:left="60" w:right="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TP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-Problèmes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d’analyse </w:t>
            </w:r>
            <w:r>
              <w:rPr>
                <w:b/>
                <w:spacing w:val="-2"/>
                <w:sz w:val="20"/>
              </w:rPr>
              <w:t>réels</w:t>
            </w:r>
          </w:p>
          <w:p w14:paraId="7FB429F1">
            <w:pPr>
              <w:pStyle w:val="20"/>
              <w:ind w:left="59" w:right="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Labo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40</w:t>
            </w:r>
          </w:p>
          <w:p w14:paraId="109347E6">
            <w:pPr>
              <w:pStyle w:val="20"/>
              <w:spacing w:line="230" w:lineRule="atLeast"/>
              <w:ind w:left="354" w:right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BERREDJEM.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 </w:t>
            </w:r>
          </w:p>
          <w:p w14:paraId="78FE617E">
            <w:pPr>
              <w:pStyle w:val="20"/>
              <w:tabs>
                <w:tab w:val="left" w:pos="1655"/>
              </w:tabs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Pr. HATAB Zhor</w:t>
            </w:r>
          </w:p>
        </w:tc>
        <w:tc>
          <w:tcPr>
            <w:tcW w:w="1129" w:type="dxa"/>
            <w:vMerge w:val="restart"/>
            <w:shd w:val="clear" w:color="auto" w:fill="FFFF00"/>
            <w:textDirection w:val="tbRl"/>
          </w:tcPr>
          <w:p w14:paraId="6D48C376">
            <w:pPr>
              <w:ind w:left="113" w:right="113"/>
              <w:jc w:val="center"/>
              <w:rPr>
                <w:rFonts w:eastAsia="Times New Roman"/>
                <w:color w:val="000000"/>
                <w:sz w:val="36"/>
                <w:szCs w:val="36"/>
                <w:lang w:val="zh-CN"/>
              </w:rPr>
            </w:pPr>
            <w:r>
              <w:rPr>
                <w:color w:val="000000"/>
                <w:sz w:val="36"/>
                <w:szCs w:val="36"/>
              </w:rPr>
              <w:t>Pause</w:t>
            </w:r>
          </w:p>
          <w:p w14:paraId="76B90529">
            <w:pPr>
              <w:pStyle w:val="20"/>
              <w:spacing w:before="5"/>
              <w:ind w:left="7" w:right="113"/>
              <w:jc w:val="center"/>
              <w:rPr>
                <w:b/>
                <w:sz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3D7D6A13">
            <w:pPr>
              <w:pStyle w:val="20"/>
              <w:spacing w:before="5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CHIMIE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SURFACE</w:t>
            </w:r>
          </w:p>
          <w:p w14:paraId="5BC50EB2">
            <w:pPr>
              <w:pStyle w:val="2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Labo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40</w:t>
            </w:r>
          </w:p>
          <w:p w14:paraId="64A7B84C">
            <w:pPr>
              <w:pStyle w:val="20"/>
              <w:ind w:left="364" w:right="35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BERREDJEM.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 </w:t>
            </w:r>
          </w:p>
          <w:p w14:paraId="78E77D49">
            <w:pPr>
              <w:pStyle w:val="20"/>
              <w:ind w:left="364" w:right="35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Pr. HATAB Zhor</w:t>
            </w:r>
          </w:p>
        </w:tc>
        <w:tc>
          <w:tcPr>
            <w:tcW w:w="2415" w:type="dxa"/>
          </w:tcPr>
          <w:p w14:paraId="109CCFBC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666F0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  <w:jc w:val="center"/>
        </w:trPr>
        <w:tc>
          <w:tcPr>
            <w:tcW w:w="988" w:type="dxa"/>
            <w:vMerge w:val="restart"/>
          </w:tcPr>
          <w:p w14:paraId="235142E7">
            <w:pPr>
              <w:pStyle w:val="20"/>
              <w:rPr>
                <w:rFonts w:ascii="Cambria"/>
                <w:b/>
                <w:sz w:val="20"/>
              </w:rPr>
            </w:pPr>
          </w:p>
          <w:p w14:paraId="7D9A4ED0">
            <w:pPr>
              <w:pStyle w:val="20"/>
              <w:spacing w:before="103"/>
              <w:rPr>
                <w:rFonts w:ascii="Cambria"/>
                <w:b/>
                <w:sz w:val="20"/>
              </w:rPr>
            </w:pPr>
          </w:p>
          <w:p w14:paraId="5835478D">
            <w:pPr>
              <w:pStyle w:val="20"/>
              <w:spacing w:before="1"/>
              <w:ind w:left="26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3F08A4E5">
            <w:pPr>
              <w:pStyle w:val="20"/>
              <w:spacing w:before="230"/>
              <w:rPr>
                <w:rFonts w:ascii="Cambria"/>
                <w:b/>
                <w:sz w:val="20"/>
              </w:rPr>
            </w:pPr>
          </w:p>
          <w:p w14:paraId="134388AA">
            <w:pPr>
              <w:pStyle w:val="20"/>
              <w:ind w:left="480" w:right="338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Cours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Informatique Pr. BENAMIA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I8</w:t>
            </w:r>
          </w:p>
        </w:tc>
        <w:tc>
          <w:tcPr>
            <w:tcW w:w="2693" w:type="dxa"/>
            <w:tcBorders>
              <w:bottom w:val="nil"/>
            </w:tcBorders>
            <w:shd w:val="clear" w:color="auto" w:fill="FABF8F" w:themeFill="accent6" w:themeFillTint="99"/>
          </w:tcPr>
          <w:p w14:paraId="13C9E0B5">
            <w:pPr>
              <w:pStyle w:val="20"/>
              <w:rPr>
                <w:rFonts w:ascii="Times New Roman"/>
                <w:sz w:val="6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14:paraId="0DC86E25">
            <w:pPr>
              <w:pStyle w:val="20"/>
              <w:spacing w:before="5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méthodes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d’analyse quantitatives cours</w:t>
            </w:r>
          </w:p>
          <w:p w14:paraId="34F61FB8">
            <w:pPr>
              <w:pStyle w:val="20"/>
              <w:spacing w:before="210" w:line="230" w:lineRule="atLeast"/>
              <w:ind w:left="136" w:right="126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2"/>
                <w:sz w:val="20"/>
              </w:rPr>
              <w:t xml:space="preserve"> SMARA</w:t>
            </w:r>
            <w:r>
              <w:rPr>
                <w:b/>
                <w:sz w:val="20"/>
              </w:rPr>
              <w:t>SALLE DE MATHS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129" w:type="dxa"/>
            <w:vMerge w:val="continue"/>
            <w:shd w:val="clear" w:color="auto" w:fill="FFFF00"/>
          </w:tcPr>
          <w:p w14:paraId="19CE8413">
            <w:pPr>
              <w:pStyle w:val="20"/>
              <w:rPr>
                <w:rFonts w:ascii="Cambria"/>
                <w:b/>
                <w:sz w:val="20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4EB0D0B8">
            <w:pPr>
              <w:pStyle w:val="20"/>
              <w:rPr>
                <w:rFonts w:ascii="Cambria"/>
                <w:b/>
                <w:sz w:val="20"/>
              </w:rPr>
            </w:pPr>
          </w:p>
          <w:p w14:paraId="4F68923E">
            <w:pPr>
              <w:pStyle w:val="20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Chimie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surfaces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et catalyse TD</w:t>
            </w:r>
          </w:p>
          <w:p w14:paraId="0B07F32A">
            <w:pPr>
              <w:pStyle w:val="20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BOUTEMINE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Nadia SALLE DE MATHS03</w:t>
            </w:r>
          </w:p>
        </w:tc>
        <w:tc>
          <w:tcPr>
            <w:tcW w:w="2415" w:type="dxa"/>
            <w:vMerge w:val="restart"/>
          </w:tcPr>
          <w:p w14:paraId="17C79199">
            <w:pPr>
              <w:pStyle w:val="20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ANGLAIS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cours Pr.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GHORAB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Faouzi S11</w:t>
            </w:r>
          </w:p>
        </w:tc>
      </w:tr>
      <w:tr w14:paraId="13260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  <w:jc w:val="center"/>
        </w:trPr>
        <w:tc>
          <w:tcPr>
            <w:tcW w:w="988" w:type="dxa"/>
            <w:vMerge w:val="continue"/>
            <w:tcBorders>
              <w:top w:val="nil"/>
            </w:tcBorders>
          </w:tcPr>
          <w:p w14:paraId="6DEEEAA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 w:val="continue"/>
            <w:tcBorders>
              <w:top w:val="nil"/>
            </w:tcBorders>
            <w:shd w:val="clear" w:color="auto" w:fill="F2DCDA"/>
          </w:tcPr>
          <w:p w14:paraId="01A33FB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FABF8F" w:themeFill="accent6" w:themeFillTint="99"/>
          </w:tcPr>
          <w:p w14:paraId="4F96E4C5">
            <w:pPr>
              <w:pStyle w:val="20"/>
              <w:spacing w:line="230" w:lineRule="atLeast"/>
              <w:ind w:left="354" w:right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 xml:space="preserve"> Les méthodes de séparation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phases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et chromatographie cours Pr. BOUGHALOUM </w:t>
            </w:r>
          </w:p>
        </w:tc>
        <w:tc>
          <w:tcPr>
            <w:tcW w:w="2552" w:type="dxa"/>
            <w:vMerge w:val="continue"/>
            <w:tcBorders>
              <w:top w:val="nil"/>
            </w:tcBorders>
          </w:tcPr>
          <w:p w14:paraId="396A12EA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continue"/>
            <w:shd w:val="clear" w:color="auto" w:fill="FFFF00"/>
          </w:tcPr>
          <w:p w14:paraId="36470F08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 w:val="continue"/>
            <w:tcBorders>
              <w:top w:val="nil"/>
            </w:tcBorders>
          </w:tcPr>
          <w:p w14:paraId="15FC2304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 w:val="continue"/>
            <w:tcBorders>
              <w:top w:val="nil"/>
            </w:tcBorders>
          </w:tcPr>
          <w:p w14:paraId="1A0E07BA">
            <w:pPr>
              <w:rPr>
                <w:sz w:val="2"/>
                <w:szCs w:val="2"/>
              </w:rPr>
            </w:pPr>
          </w:p>
        </w:tc>
      </w:tr>
      <w:tr w14:paraId="2E869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" w:hRule="atLeast"/>
          <w:jc w:val="center"/>
        </w:trPr>
        <w:tc>
          <w:tcPr>
            <w:tcW w:w="988" w:type="dxa"/>
            <w:vMerge w:val="continue"/>
            <w:tcBorders>
              <w:top w:val="nil"/>
            </w:tcBorders>
          </w:tcPr>
          <w:p w14:paraId="18ED728E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 w:val="continue"/>
            <w:tcBorders>
              <w:top w:val="nil"/>
            </w:tcBorders>
            <w:shd w:val="clear" w:color="auto" w:fill="F2DCDA"/>
          </w:tcPr>
          <w:p w14:paraId="66337C0B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3A7389F5">
            <w:pPr>
              <w:pStyle w:val="20"/>
              <w:rPr>
                <w:rFonts w:ascii="Times New Roman"/>
                <w:sz w:val="4"/>
              </w:rPr>
            </w:pPr>
          </w:p>
        </w:tc>
        <w:tc>
          <w:tcPr>
            <w:tcW w:w="2552" w:type="dxa"/>
            <w:vMerge w:val="continue"/>
            <w:tcBorders>
              <w:top w:val="nil"/>
            </w:tcBorders>
          </w:tcPr>
          <w:p w14:paraId="590D7662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continue"/>
            <w:shd w:val="clear" w:color="auto" w:fill="FFFF00"/>
          </w:tcPr>
          <w:p w14:paraId="57D5B5E2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 w:val="continue"/>
            <w:tcBorders>
              <w:top w:val="nil"/>
            </w:tcBorders>
          </w:tcPr>
          <w:p w14:paraId="4B0EA3C0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 w:val="continue"/>
            <w:tcBorders>
              <w:top w:val="nil"/>
            </w:tcBorders>
          </w:tcPr>
          <w:p w14:paraId="3DC18C0B">
            <w:pPr>
              <w:rPr>
                <w:sz w:val="2"/>
                <w:szCs w:val="2"/>
              </w:rPr>
            </w:pPr>
          </w:p>
        </w:tc>
      </w:tr>
      <w:tr w14:paraId="59A35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3" w:hRule="atLeast"/>
          <w:jc w:val="center"/>
        </w:trPr>
        <w:tc>
          <w:tcPr>
            <w:tcW w:w="988" w:type="dxa"/>
          </w:tcPr>
          <w:p w14:paraId="0197C923">
            <w:pPr>
              <w:pStyle w:val="20"/>
              <w:rPr>
                <w:rFonts w:ascii="Cambria"/>
                <w:b/>
                <w:sz w:val="20"/>
              </w:rPr>
            </w:pPr>
          </w:p>
          <w:p w14:paraId="135C3A7F">
            <w:pPr>
              <w:pStyle w:val="20"/>
              <w:spacing w:before="110"/>
              <w:rPr>
                <w:rFonts w:ascii="Cambria"/>
                <w:b/>
                <w:sz w:val="20"/>
              </w:rPr>
            </w:pPr>
          </w:p>
          <w:p w14:paraId="51ADC67E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2551" w:type="dxa"/>
          </w:tcPr>
          <w:p w14:paraId="191F4F23">
            <w:pPr>
              <w:pStyle w:val="20"/>
              <w:spacing w:before="122"/>
              <w:rPr>
                <w:rFonts w:ascii="Cambria"/>
                <w:b/>
                <w:sz w:val="20"/>
              </w:rPr>
            </w:pPr>
          </w:p>
          <w:p w14:paraId="7D19F164">
            <w:pPr>
              <w:pStyle w:val="20"/>
              <w:ind w:left="386" w:right="3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Hygiène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et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sécurité </w:t>
            </w:r>
            <w:r>
              <w:rPr>
                <w:b/>
                <w:spacing w:val="-2"/>
                <w:sz w:val="20"/>
              </w:rPr>
              <w:t>Cours</w:t>
            </w:r>
          </w:p>
          <w:p w14:paraId="2EF171EF">
            <w:pPr>
              <w:pStyle w:val="2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CHAABNA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IméneS10</w:t>
            </w:r>
          </w:p>
        </w:tc>
        <w:tc>
          <w:tcPr>
            <w:tcW w:w="2693" w:type="dxa"/>
          </w:tcPr>
          <w:p w14:paraId="09012BCB">
            <w:pPr>
              <w:pStyle w:val="20"/>
              <w:rPr>
                <w:rFonts w:ascii="Cambria"/>
                <w:b/>
                <w:sz w:val="20"/>
              </w:rPr>
            </w:pPr>
          </w:p>
          <w:p w14:paraId="4B827174">
            <w:pPr>
              <w:pStyle w:val="20"/>
              <w:spacing w:before="2"/>
              <w:rPr>
                <w:rFonts w:ascii="Cambria"/>
                <w:b/>
                <w:sz w:val="20"/>
              </w:rPr>
            </w:pPr>
          </w:p>
          <w:p w14:paraId="128CF683">
            <w:pPr>
              <w:pStyle w:val="20"/>
              <w:ind w:left="60" w:right="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méthodes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d’analyse quantitatives cours</w:t>
            </w:r>
          </w:p>
          <w:p w14:paraId="15DFB3BB">
            <w:pPr>
              <w:pStyle w:val="20"/>
              <w:ind w:left="59" w:right="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SMARA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Abdelaziz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S10</w:t>
            </w:r>
          </w:p>
        </w:tc>
        <w:tc>
          <w:tcPr>
            <w:tcW w:w="2552" w:type="dxa"/>
          </w:tcPr>
          <w:p w14:paraId="5E55F548">
            <w:pPr>
              <w:pStyle w:val="20"/>
              <w:spacing w:before="5"/>
              <w:ind w:left="136" w:right="126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Les méthodes de séparation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phases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et chromatographie TD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Pr. BOUGHALOUM</w:t>
            </w:r>
          </w:p>
          <w:p w14:paraId="26B0B0A7">
            <w:pPr>
              <w:pStyle w:val="2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Chafika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S10</w:t>
            </w:r>
          </w:p>
        </w:tc>
        <w:tc>
          <w:tcPr>
            <w:tcW w:w="1129" w:type="dxa"/>
            <w:vMerge w:val="continue"/>
            <w:shd w:val="clear" w:color="auto" w:fill="FFFF00"/>
          </w:tcPr>
          <w:p w14:paraId="14B61E34">
            <w:pPr>
              <w:pStyle w:val="20"/>
              <w:spacing w:before="122"/>
              <w:rPr>
                <w:rFonts w:ascii="Cambria"/>
                <w:b/>
                <w:sz w:val="20"/>
              </w:rPr>
            </w:pPr>
          </w:p>
        </w:tc>
        <w:tc>
          <w:tcPr>
            <w:tcW w:w="2409" w:type="dxa"/>
          </w:tcPr>
          <w:p w14:paraId="79C3CCE0">
            <w:pPr>
              <w:pStyle w:val="20"/>
              <w:spacing w:before="122"/>
              <w:rPr>
                <w:rFonts w:ascii="Cambria"/>
                <w:b/>
                <w:sz w:val="20"/>
              </w:rPr>
            </w:pPr>
          </w:p>
          <w:p w14:paraId="76742AD0">
            <w:pPr>
              <w:pStyle w:val="20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Electrochimie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TD Dr.</w:t>
            </w:r>
            <w:r>
              <w:rPr>
                <w:b/>
                <w:spacing w:val="-2"/>
                <w:sz w:val="20"/>
              </w:rPr>
              <w:t xml:space="preserve"> AMIRA</w:t>
            </w:r>
          </w:p>
          <w:p w14:paraId="105EE286">
            <w:pPr>
              <w:pStyle w:val="2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Sabah</w:t>
            </w:r>
            <w:r>
              <w:rPr>
                <w:b/>
                <w:spacing w:val="-5"/>
                <w:sz w:val="20"/>
              </w:rPr>
              <w:t xml:space="preserve"> S10</w:t>
            </w:r>
          </w:p>
        </w:tc>
        <w:tc>
          <w:tcPr>
            <w:tcW w:w="2415" w:type="dxa"/>
          </w:tcPr>
          <w:p w14:paraId="527CD3F7">
            <w:pPr>
              <w:pStyle w:val="20"/>
              <w:rPr>
                <w:rFonts w:ascii="Cambria"/>
                <w:b/>
                <w:sz w:val="20"/>
              </w:rPr>
            </w:pPr>
          </w:p>
          <w:p w14:paraId="528B9453">
            <w:pPr>
              <w:pStyle w:val="20"/>
              <w:spacing w:before="2"/>
              <w:rPr>
                <w:rFonts w:ascii="Cambria"/>
                <w:b/>
                <w:sz w:val="20"/>
              </w:rPr>
            </w:pPr>
          </w:p>
          <w:p w14:paraId="2153D4B4">
            <w:pPr>
              <w:pStyle w:val="20"/>
              <w:ind w:left="325" w:right="246" w:firstLine="144"/>
              <w:rPr>
                <w:b/>
                <w:sz w:val="20"/>
              </w:rPr>
            </w:pPr>
          </w:p>
        </w:tc>
      </w:tr>
      <w:tr w14:paraId="51DD6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988" w:type="dxa"/>
          </w:tcPr>
          <w:p w14:paraId="323DBA3E">
            <w:pPr>
              <w:pStyle w:val="20"/>
              <w:rPr>
                <w:rFonts w:ascii="Cambria"/>
                <w:b/>
                <w:sz w:val="20"/>
              </w:rPr>
            </w:pPr>
          </w:p>
          <w:p w14:paraId="05367AA9">
            <w:pPr>
              <w:pStyle w:val="20"/>
              <w:spacing w:before="47"/>
              <w:rPr>
                <w:rFonts w:ascii="Cambria"/>
                <w:b/>
                <w:sz w:val="20"/>
              </w:rPr>
            </w:pPr>
          </w:p>
          <w:p w14:paraId="039A18A0">
            <w:pPr>
              <w:pStyle w:val="20"/>
              <w:spacing w:before="1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000000"/>
          </w:tcPr>
          <w:p w14:paraId="5688BAFC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  <w:tcBorders>
              <w:bottom w:val="nil"/>
            </w:tcBorders>
            <w:shd w:val="clear" w:color="auto" w:fill="000000"/>
          </w:tcPr>
          <w:p w14:paraId="518C1038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bottom w:val="nil"/>
            </w:tcBorders>
            <w:shd w:val="clear" w:color="auto" w:fill="000000"/>
          </w:tcPr>
          <w:p w14:paraId="6FA5A303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  <w:vMerge w:val="continue"/>
            <w:shd w:val="clear" w:color="auto" w:fill="FFFF00"/>
          </w:tcPr>
          <w:p w14:paraId="5E5375D5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bottom w:val="nil"/>
            </w:tcBorders>
            <w:shd w:val="clear" w:color="auto" w:fill="000000"/>
          </w:tcPr>
          <w:p w14:paraId="2A20A2D0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415" w:type="dxa"/>
            <w:tcBorders>
              <w:bottom w:val="nil"/>
            </w:tcBorders>
            <w:shd w:val="clear" w:color="auto" w:fill="000000"/>
          </w:tcPr>
          <w:p w14:paraId="4349D297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6F554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988" w:type="dxa"/>
          </w:tcPr>
          <w:p w14:paraId="70FC60C3">
            <w:pPr>
              <w:pStyle w:val="20"/>
              <w:rPr>
                <w:rFonts w:ascii="Cambria"/>
                <w:b/>
                <w:sz w:val="20"/>
              </w:rPr>
            </w:pPr>
          </w:p>
          <w:p w14:paraId="068C4493">
            <w:pPr>
              <w:pStyle w:val="20"/>
              <w:spacing w:before="47"/>
              <w:rPr>
                <w:rFonts w:ascii="Cambria"/>
                <w:b/>
                <w:sz w:val="20"/>
              </w:rPr>
            </w:pPr>
          </w:p>
          <w:p w14:paraId="4F6A8B06">
            <w:pPr>
              <w:pStyle w:val="20"/>
              <w:spacing w:before="1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2551" w:type="dxa"/>
            <w:tcBorders>
              <w:top w:val="nil"/>
            </w:tcBorders>
          </w:tcPr>
          <w:p w14:paraId="5E36C698">
            <w:pPr>
              <w:pStyle w:val="20"/>
              <w:tabs>
                <w:tab w:val="left" w:pos="2136"/>
              </w:tabs>
              <w:spacing w:before="179"/>
              <w:ind w:left="58" w:right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Les méthodes de séparation de phases et chromatographie cours Pr. BOUGHALOUM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I9</w:t>
            </w:r>
          </w:p>
        </w:tc>
        <w:tc>
          <w:tcPr>
            <w:tcW w:w="2693" w:type="dxa"/>
            <w:tcBorders>
              <w:top w:val="nil"/>
            </w:tcBorders>
          </w:tcPr>
          <w:p w14:paraId="663AF1D7">
            <w:pPr>
              <w:pStyle w:val="20"/>
              <w:spacing w:before="59"/>
              <w:rPr>
                <w:rFonts w:ascii="Cambria"/>
                <w:b/>
                <w:sz w:val="20"/>
              </w:rPr>
            </w:pPr>
          </w:p>
          <w:p w14:paraId="70078530">
            <w:pPr>
              <w:pStyle w:val="20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lang w:val="en-GB"/>
              </w:rPr>
              <w:t>Électrochimie</w:t>
            </w:r>
            <w:r>
              <w:rPr>
                <w:b/>
                <w:spacing w:val="-2"/>
                <w:sz w:val="20"/>
              </w:rPr>
              <w:t xml:space="preserve"> Cours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S10</w:t>
            </w:r>
            <w:r>
              <w:rPr>
                <w:rFonts w:hint="default"/>
                <w:b/>
                <w:spacing w:val="-4"/>
                <w:sz w:val="20"/>
                <w:lang w:val="en-GB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2"/>
                <w:sz w:val="20"/>
              </w:rPr>
              <w:t xml:space="preserve"> AMIRA</w:t>
            </w:r>
          </w:p>
          <w:p w14:paraId="02D1ED68">
            <w:pPr>
              <w:pStyle w:val="20"/>
              <w:ind w:right="687"/>
              <w:rPr>
                <w:rFonts w:hint="default"/>
                <w:b/>
                <w:sz w:val="20"/>
                <w:lang w:val="en-GB"/>
              </w:rPr>
            </w:pPr>
            <w:r>
              <w:rPr>
                <w:b/>
                <w:spacing w:val="-2"/>
                <w:sz w:val="20"/>
              </w:rPr>
              <w:t>Sabah</w:t>
            </w:r>
          </w:p>
        </w:tc>
        <w:tc>
          <w:tcPr>
            <w:tcW w:w="2552" w:type="dxa"/>
            <w:tcBorders>
              <w:top w:val="nil"/>
            </w:tcBorders>
          </w:tcPr>
          <w:p w14:paraId="03430C7F">
            <w:pPr>
              <w:pStyle w:val="20"/>
              <w:spacing w:before="5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méthodes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d’analyse quantitatives TD</w:t>
            </w:r>
          </w:p>
          <w:p w14:paraId="10E1C366">
            <w:pPr>
              <w:pStyle w:val="2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2"/>
                <w:sz w:val="20"/>
              </w:rPr>
              <w:t xml:space="preserve"> SMARAS10</w:t>
            </w:r>
          </w:p>
        </w:tc>
        <w:tc>
          <w:tcPr>
            <w:tcW w:w="1129" w:type="dxa"/>
            <w:vMerge w:val="continue"/>
            <w:shd w:val="clear" w:color="auto" w:fill="FFFF00"/>
          </w:tcPr>
          <w:p w14:paraId="13977483">
            <w:pPr>
              <w:pStyle w:val="20"/>
              <w:spacing w:before="174"/>
              <w:rPr>
                <w:rFonts w:ascii="Cambria"/>
                <w:b/>
                <w:sz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1A018302">
            <w:pPr>
              <w:pStyle w:val="20"/>
              <w:spacing w:before="174"/>
              <w:rPr>
                <w:rFonts w:ascii="Cambria"/>
                <w:b/>
                <w:sz w:val="20"/>
              </w:rPr>
            </w:pPr>
          </w:p>
          <w:p w14:paraId="56803219">
            <w:pPr>
              <w:pStyle w:val="20"/>
              <w:ind w:left="441" w:right="333" w:hanging="95"/>
              <w:rPr>
                <w:b/>
                <w:sz w:val="20"/>
              </w:rPr>
            </w:pPr>
            <w:r>
              <w:rPr>
                <w:b/>
                <w:sz w:val="20"/>
              </w:rPr>
              <w:t>TP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INFORMATIQUE Pr. BENAMIA </w:t>
            </w:r>
          </w:p>
        </w:tc>
        <w:tc>
          <w:tcPr>
            <w:tcW w:w="2415" w:type="dxa"/>
            <w:tcBorders>
              <w:top w:val="nil"/>
            </w:tcBorders>
          </w:tcPr>
          <w:p w14:paraId="160675E2">
            <w:pPr>
              <w:pStyle w:val="20"/>
              <w:rPr>
                <w:rFonts w:hint="default" w:ascii="Times New Roman"/>
                <w:sz w:val="20"/>
                <w:lang w:val="fr-FR"/>
              </w:rPr>
            </w:pPr>
          </w:p>
        </w:tc>
      </w:tr>
    </w:tbl>
    <w:p w14:paraId="2C765417">
      <w:pPr>
        <w:pStyle w:val="13"/>
        <w:rPr>
          <w:sz w:val="20"/>
        </w:rPr>
      </w:pPr>
    </w:p>
    <w:p w14:paraId="4EE6F304">
      <w:pPr>
        <w:pStyle w:val="13"/>
        <w:spacing w:before="24"/>
        <w:rPr>
          <w:sz w:val="20"/>
        </w:rPr>
      </w:pPr>
    </w:p>
    <w:p w14:paraId="40AE8ADC">
      <w:pPr>
        <w:pStyle w:val="20"/>
        <w:rPr>
          <w:rFonts w:ascii="Times New Roman"/>
          <w:sz w:val="20"/>
        </w:rPr>
        <w:sectPr>
          <w:headerReference r:id="rId5" w:type="default"/>
          <w:pgSz w:w="16840" w:h="11910" w:orient="landscape"/>
          <w:pgMar w:top="480" w:right="425" w:bottom="280" w:left="425" w:header="0" w:footer="0" w:gutter="0"/>
          <w:cols w:space="720" w:num="1"/>
        </w:sectPr>
      </w:pPr>
    </w:p>
    <w:p w14:paraId="396A32D2">
      <w:pPr>
        <w:pStyle w:val="13"/>
        <w:spacing w:before="81"/>
        <w:ind w:left="6962" w:right="5689" w:hanging="685"/>
      </w:pPr>
      <w:r>
        <w:rPr>
          <w:lang w:eastAsia="fr-FR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353695</wp:posOffset>
            </wp:positionH>
            <wp:positionV relativeFrom="paragraph">
              <wp:posOffset>186055</wp:posOffset>
            </wp:positionV>
            <wp:extent cx="1361440" cy="708660"/>
            <wp:effectExtent l="0" t="0" r="0" b="0"/>
            <wp:wrapNone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39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fr-FR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8869680</wp:posOffset>
            </wp:positionH>
            <wp:positionV relativeFrom="paragraph">
              <wp:posOffset>49530</wp:posOffset>
            </wp:positionV>
            <wp:extent cx="1233170" cy="1036320"/>
            <wp:effectExtent l="0" t="0" r="0" b="0"/>
            <wp:wrapNone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354" cy="1036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6"/>
        </w:rPr>
        <w:t>UNIVERSITEBADJIMOKHTAR–ANNABA</w:t>
      </w:r>
      <w:r>
        <w:rPr>
          <w:spacing w:val="-6"/>
        </w:rPr>
        <w:t xml:space="preserve"> FACULTEDESSCIENCES DEPARTEMENT</w:t>
      </w:r>
      <w:r>
        <w:rPr>
          <w:spacing w:val="-21"/>
        </w:rPr>
        <w:t xml:space="preserve"> </w:t>
      </w:r>
      <w:r>
        <w:rPr>
          <w:spacing w:val="-6"/>
        </w:rPr>
        <w:t>: Chimie</w:t>
      </w:r>
    </w:p>
    <w:p w14:paraId="3CF75DC7">
      <w:pPr>
        <w:pStyle w:val="13"/>
        <w:tabs>
          <w:tab w:val="left" w:pos="2852"/>
        </w:tabs>
        <w:spacing w:before="187"/>
        <w:ind w:left="19"/>
        <w:jc w:val="center"/>
      </w:pPr>
      <w:r>
        <w:rPr>
          <w:color w:val="FF0000"/>
          <w:spacing w:val="-12"/>
        </w:rPr>
        <w:t>Domaine</w:t>
      </w:r>
      <w:r>
        <w:rPr>
          <w:color w:val="FF0000"/>
          <w:spacing w:val="-21"/>
        </w:rPr>
        <w:t xml:space="preserve"> </w:t>
      </w:r>
      <w:r>
        <w:rPr>
          <w:color w:val="FF0000"/>
          <w:spacing w:val="-12"/>
        </w:rPr>
        <w:t>:SM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2"/>
        </w:rPr>
        <w:t>Filière</w:t>
      </w:r>
      <w:r>
        <w:rPr>
          <w:color w:val="FF0000"/>
          <w:spacing w:val="-21"/>
        </w:rPr>
        <w:t xml:space="preserve"> </w:t>
      </w:r>
      <w:r>
        <w:rPr>
          <w:color w:val="FF0000"/>
          <w:spacing w:val="-12"/>
        </w:rPr>
        <w:t>: Chimie</w:t>
      </w:r>
      <w:r>
        <w:rPr>
          <w:color w:val="FF0000"/>
        </w:rPr>
        <w:tab/>
      </w:r>
      <w:r>
        <w:rPr>
          <w:color w:val="FF0000"/>
          <w:spacing w:val="-20"/>
        </w:rPr>
        <w:t>Spécialité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7"/>
        </w:rPr>
        <w:t>: Chimie fondamentale</w:t>
      </w:r>
    </w:p>
    <w:p w14:paraId="494667FF">
      <w:pPr>
        <w:pStyle w:val="3"/>
        <w:ind w:right="5585"/>
      </w:pPr>
      <w:r>
        <w:t>Emploi</w:t>
      </w:r>
      <w:r>
        <w:rPr>
          <w:spacing w:val="-8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temps</w:t>
      </w:r>
      <w:r>
        <w:rPr>
          <w:spacing w:val="-8"/>
        </w:rPr>
        <w:t xml:space="preserve"> </w:t>
      </w:r>
      <w:r>
        <w:t>Semestre</w:t>
      </w:r>
      <w:r>
        <w:rPr>
          <w:spacing w:val="-8"/>
        </w:rPr>
        <w:t xml:space="preserve"> </w:t>
      </w:r>
      <w:r>
        <w:t>1/</w:t>
      </w:r>
      <w:r>
        <w:rPr>
          <w:spacing w:val="-8"/>
        </w:rPr>
        <w:t xml:space="preserve"> </w:t>
      </w:r>
      <w:r>
        <w:t>Licence ANNEE UNIVERSITAIRE 2026 /2027</w:t>
      </w:r>
    </w:p>
    <w:p w14:paraId="67C83663">
      <w:pPr>
        <w:pStyle w:val="13"/>
        <w:spacing w:before="151"/>
        <w:rPr>
          <w:sz w:val="20"/>
        </w:rPr>
      </w:pPr>
    </w:p>
    <w:tbl>
      <w:tblPr>
        <w:tblStyle w:val="18"/>
        <w:tblpPr w:leftFromText="180" w:rightFromText="180" w:vertAnchor="text" w:horzAnchor="page" w:tblpXSpec="center" w:tblpY="62"/>
        <w:tblOverlap w:val="never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5"/>
        <w:gridCol w:w="2958"/>
        <w:gridCol w:w="3123"/>
        <w:gridCol w:w="2959"/>
        <w:gridCol w:w="980"/>
        <w:gridCol w:w="3235"/>
      </w:tblGrid>
      <w:tr w14:paraId="52BC8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200D0FD7">
            <w:pPr>
              <w:pStyle w:val="20"/>
              <w:spacing w:line="240" w:lineRule="atLeast"/>
              <w:ind w:left="278" w:right="128" w:hanging="13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 Jours</w:t>
            </w:r>
          </w:p>
        </w:tc>
        <w:tc>
          <w:tcPr>
            <w:tcW w:w="2551" w:type="dxa"/>
            <w:shd w:val="clear" w:color="auto" w:fill="FFFFFF" w:themeFill="background1"/>
          </w:tcPr>
          <w:p w14:paraId="01C0E749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68B564C0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08h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693" w:type="dxa"/>
            <w:shd w:val="clear" w:color="auto" w:fill="FFFFFF" w:themeFill="background1"/>
          </w:tcPr>
          <w:p w14:paraId="13854B44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1838EAD6">
            <w:pPr>
              <w:pStyle w:val="20"/>
              <w:ind w:left="10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552" w:type="dxa"/>
            <w:shd w:val="clear" w:color="auto" w:fill="FFFFFF" w:themeFill="background1"/>
          </w:tcPr>
          <w:p w14:paraId="2F07B7FA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46BE234E">
            <w:pPr>
              <w:pStyle w:val="20"/>
              <w:ind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845" w:type="dxa"/>
            <w:shd w:val="clear" w:color="auto" w:fill="FFFFFF" w:themeFill="background1"/>
          </w:tcPr>
          <w:p w14:paraId="7D2BDC0C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7A330466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448B227D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087C58CF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</w:tr>
      <w:tr w14:paraId="4D818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2CDCA513">
            <w:pPr>
              <w:pStyle w:val="20"/>
              <w:rPr>
                <w:rFonts w:ascii="Cambria"/>
                <w:b/>
                <w:sz w:val="20"/>
              </w:rPr>
            </w:pPr>
          </w:p>
          <w:p w14:paraId="0D4D9F31">
            <w:pPr>
              <w:pStyle w:val="20"/>
              <w:spacing w:before="40"/>
              <w:rPr>
                <w:rFonts w:ascii="Cambria"/>
                <w:b/>
                <w:sz w:val="20"/>
              </w:rPr>
            </w:pPr>
          </w:p>
          <w:p w14:paraId="66B4CEFF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2551" w:type="dxa"/>
            <w:shd w:val="clear" w:color="auto" w:fill="FFFFFF" w:themeFill="background1"/>
          </w:tcPr>
          <w:p w14:paraId="7261D09E">
            <w:pPr>
              <w:pStyle w:val="20"/>
              <w:spacing w:before="223"/>
              <w:ind w:left="57" w:firstLine="262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Chimie organique III cours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Pr.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GUEZANE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color w:val="FF0000"/>
                <w:sz w:val="28"/>
              </w:rPr>
              <w:t>S11</w:t>
            </w:r>
          </w:p>
        </w:tc>
        <w:tc>
          <w:tcPr>
            <w:tcW w:w="2693" w:type="dxa"/>
            <w:shd w:val="clear" w:color="auto" w:fill="FFFFFF" w:themeFill="background1"/>
          </w:tcPr>
          <w:p w14:paraId="4C611731">
            <w:pPr>
              <w:pStyle w:val="20"/>
              <w:rPr>
                <w:rFonts w:ascii="Cambria"/>
                <w:b/>
                <w:sz w:val="20"/>
              </w:rPr>
            </w:pPr>
          </w:p>
          <w:p w14:paraId="1FBBF1CB">
            <w:pPr>
              <w:pStyle w:val="20"/>
              <w:ind w:left="354" w:right="3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Cristallographie cours</w:t>
            </w:r>
          </w:p>
          <w:p w14:paraId="370AA1CB">
            <w:pPr>
              <w:pStyle w:val="20"/>
              <w:ind w:left="59" w:right="50"/>
              <w:jc w:val="center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BELGHICHE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5"/>
                <w:sz w:val="28"/>
              </w:rPr>
              <w:t>S11</w:t>
            </w:r>
          </w:p>
        </w:tc>
        <w:tc>
          <w:tcPr>
            <w:tcW w:w="2552" w:type="dxa"/>
            <w:shd w:val="clear" w:color="auto" w:fill="FFFFFF" w:themeFill="background1"/>
          </w:tcPr>
          <w:p w14:paraId="169D13A7">
            <w:pPr>
              <w:pStyle w:val="20"/>
              <w:rPr>
                <w:rFonts w:ascii="Cambria"/>
                <w:b/>
                <w:sz w:val="20"/>
              </w:rPr>
            </w:pPr>
          </w:p>
          <w:p w14:paraId="4A9DF6A2">
            <w:pPr>
              <w:pStyle w:val="20"/>
              <w:ind w:left="283" w:right="272"/>
              <w:jc w:val="center"/>
              <w:rPr>
                <w:rFonts w:ascii="Calibri"/>
                <w:b/>
                <w:sz w:val="20"/>
              </w:rPr>
            </w:pPr>
            <w:r>
              <w:rPr>
                <w:b/>
                <w:sz w:val="20"/>
              </w:rPr>
              <w:t>TP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MODELISATION Dr. BOUZITOUNA </w:t>
            </w:r>
            <w:r>
              <w:rPr>
                <w:rFonts w:ascii="Calibri"/>
                <w:b/>
                <w:sz w:val="20"/>
              </w:rPr>
              <w:t>LABO 22</w:t>
            </w:r>
          </w:p>
        </w:tc>
        <w:tc>
          <w:tcPr>
            <w:tcW w:w="845" w:type="dxa"/>
            <w:shd w:val="clear" w:color="auto" w:fill="FFFF00"/>
          </w:tcPr>
          <w:p w14:paraId="48ED03D2">
            <w:pPr>
              <w:pStyle w:val="20"/>
              <w:spacing w:before="44"/>
              <w:rPr>
                <w:rFonts w:ascii="Cambria"/>
                <w:b/>
                <w:sz w:val="2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7B48B82A">
            <w:pPr>
              <w:pStyle w:val="20"/>
              <w:spacing w:before="44"/>
              <w:rPr>
                <w:rFonts w:ascii="Cambria"/>
                <w:b/>
                <w:sz w:val="20"/>
              </w:rPr>
            </w:pPr>
          </w:p>
          <w:p w14:paraId="7100DA55">
            <w:pPr>
              <w:pStyle w:val="20"/>
              <w:spacing w:before="1"/>
              <w:ind w:left="242" w:right="230"/>
              <w:jc w:val="center"/>
              <w:rPr>
                <w:rFonts w:ascii="Calibri"/>
                <w:b/>
                <w:sz w:val="20"/>
              </w:rPr>
            </w:pPr>
            <w:r>
              <w:rPr>
                <w:b/>
                <w:sz w:val="20"/>
              </w:rPr>
              <w:t>TP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MODELISATION Dr. BOUZITOUNA </w:t>
            </w:r>
            <w:r>
              <w:rPr>
                <w:rFonts w:ascii="Calibri"/>
                <w:b/>
                <w:sz w:val="20"/>
              </w:rPr>
              <w:t>LABO 22</w:t>
            </w:r>
          </w:p>
        </w:tc>
      </w:tr>
      <w:tr w14:paraId="02EBC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04F100D7">
            <w:pPr>
              <w:pStyle w:val="20"/>
              <w:rPr>
                <w:rFonts w:ascii="Cambria"/>
                <w:b/>
                <w:sz w:val="20"/>
              </w:rPr>
            </w:pPr>
          </w:p>
          <w:p w14:paraId="2ADE688E">
            <w:pPr>
              <w:pStyle w:val="20"/>
              <w:spacing w:before="40"/>
              <w:rPr>
                <w:rFonts w:ascii="Cambria"/>
                <w:b/>
                <w:sz w:val="20"/>
              </w:rPr>
            </w:pPr>
          </w:p>
          <w:p w14:paraId="79DCA8BF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2551" w:type="dxa"/>
            <w:shd w:val="clear" w:color="auto" w:fill="FFFFFF" w:themeFill="background1"/>
          </w:tcPr>
          <w:p w14:paraId="0455E075">
            <w:pPr>
              <w:pStyle w:val="20"/>
              <w:spacing w:before="230"/>
              <w:ind w:left="177" w:firstLine="620"/>
              <w:rPr>
                <w:rFonts w:ascii="Calibri" w:hAnsi="Calibri"/>
                <w:b/>
                <w:sz w:val="28"/>
              </w:rPr>
            </w:pPr>
            <w:r>
              <w:rPr>
                <w:b/>
                <w:sz w:val="20"/>
              </w:rPr>
              <w:t>Chimie de l’environnement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Cours Dr.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MANSOURI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28"/>
              </w:rPr>
              <w:t>.</w:t>
            </w:r>
            <w:r>
              <w:rPr>
                <w:rFonts w:ascii="Calibri" w:hAnsi="Calibri"/>
                <w:b/>
                <w:color w:val="FF0000"/>
                <w:spacing w:val="-3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pacing w:val="-4"/>
                <w:sz w:val="28"/>
              </w:rPr>
              <w:t>BS11</w:t>
            </w:r>
          </w:p>
        </w:tc>
        <w:tc>
          <w:tcPr>
            <w:tcW w:w="2693" w:type="dxa"/>
            <w:shd w:val="clear" w:color="auto" w:fill="FFFFFF" w:themeFill="background1"/>
          </w:tcPr>
          <w:p w14:paraId="666E964E">
            <w:pPr>
              <w:pStyle w:val="20"/>
              <w:spacing w:before="111"/>
              <w:rPr>
                <w:rFonts w:ascii="Cambria"/>
                <w:b/>
                <w:sz w:val="20"/>
              </w:rPr>
            </w:pPr>
          </w:p>
          <w:p w14:paraId="68C5F961">
            <w:pPr>
              <w:pStyle w:val="20"/>
              <w:ind w:left="434" w:right="107" w:hanging="122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Chimie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Analytique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TD Dr. CHAABNA </w:t>
            </w:r>
            <w:r>
              <w:rPr>
                <w:rFonts w:ascii="Calibri"/>
                <w:b/>
                <w:color w:val="FF0000"/>
                <w:sz w:val="28"/>
              </w:rPr>
              <w:t>S11</w:t>
            </w:r>
          </w:p>
        </w:tc>
        <w:tc>
          <w:tcPr>
            <w:tcW w:w="2552" w:type="dxa"/>
            <w:shd w:val="clear" w:color="auto" w:fill="FFFFFF" w:themeFill="background1"/>
          </w:tcPr>
          <w:p w14:paraId="064C427F">
            <w:pPr>
              <w:pStyle w:val="20"/>
              <w:rPr>
                <w:rFonts w:ascii="Cambria"/>
                <w:b/>
                <w:sz w:val="20"/>
              </w:rPr>
            </w:pPr>
          </w:p>
          <w:p w14:paraId="34F9AAA3">
            <w:pPr>
              <w:pStyle w:val="20"/>
              <w:tabs>
                <w:tab w:val="left" w:pos="2164"/>
              </w:tabs>
              <w:ind w:left="236" w:right="108" w:hanging="117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Chimie Quantique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 xml:space="preserve">TD </w:t>
            </w:r>
            <w:r>
              <w:rPr>
                <w:b/>
                <w:sz w:val="20"/>
              </w:rPr>
              <w:t xml:space="preserve">Dr. ZIANI </w:t>
            </w:r>
            <w:r>
              <w:rPr>
                <w:rFonts w:ascii="Calibri"/>
                <w:b/>
                <w:sz w:val="28"/>
              </w:rPr>
              <w:t xml:space="preserve">Nadia </w:t>
            </w:r>
            <w:r>
              <w:rPr>
                <w:rFonts w:ascii="Calibri"/>
                <w:b/>
                <w:color w:val="FF0000"/>
                <w:sz w:val="28"/>
              </w:rPr>
              <w:t>S11</w:t>
            </w:r>
          </w:p>
        </w:tc>
        <w:tc>
          <w:tcPr>
            <w:tcW w:w="845" w:type="dxa"/>
            <w:vMerge w:val="restart"/>
            <w:shd w:val="clear" w:color="auto" w:fill="FFFF00"/>
            <w:textDirection w:val="tbRl"/>
          </w:tcPr>
          <w:p w14:paraId="71C93B83">
            <w:pPr>
              <w:ind w:left="113" w:right="113"/>
              <w:jc w:val="center"/>
              <w:rPr>
                <w:rFonts w:eastAsia="Times New Roman"/>
                <w:color w:val="000000"/>
                <w:sz w:val="36"/>
                <w:szCs w:val="36"/>
                <w:lang w:val="zh-CN"/>
              </w:rPr>
            </w:pPr>
            <w:r>
              <w:rPr>
                <w:color w:val="000000"/>
                <w:sz w:val="36"/>
                <w:szCs w:val="36"/>
              </w:rPr>
              <w:t>Pause</w:t>
            </w:r>
          </w:p>
          <w:p w14:paraId="3EDFC8AC">
            <w:pPr>
              <w:pStyle w:val="20"/>
              <w:spacing w:before="167"/>
              <w:ind w:left="113" w:right="113"/>
              <w:rPr>
                <w:rFonts w:ascii="Cambria"/>
                <w:b/>
                <w:sz w:val="2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0E61694F">
            <w:pPr>
              <w:pStyle w:val="20"/>
              <w:spacing w:before="167"/>
              <w:rPr>
                <w:rFonts w:ascii="Cambria"/>
                <w:b/>
                <w:sz w:val="20"/>
              </w:rPr>
            </w:pPr>
          </w:p>
          <w:p w14:paraId="15FDC40B">
            <w:pPr>
              <w:pStyle w:val="20"/>
              <w:ind w:left="247" w:right="233" w:firstLine="222"/>
              <w:rPr>
                <w:b/>
                <w:sz w:val="20"/>
              </w:rPr>
            </w:pPr>
            <w:r>
              <w:rPr>
                <w:b/>
                <w:sz w:val="20"/>
              </w:rPr>
              <w:t>ANGLAIS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cours Dr.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GEUTTARI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Fatima</w:t>
            </w:r>
          </w:p>
        </w:tc>
      </w:tr>
      <w:tr w14:paraId="03751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290E46F8">
            <w:pPr>
              <w:pStyle w:val="20"/>
              <w:rPr>
                <w:rFonts w:ascii="Cambria"/>
                <w:b/>
                <w:sz w:val="20"/>
              </w:rPr>
            </w:pPr>
          </w:p>
          <w:p w14:paraId="1C251D9D">
            <w:pPr>
              <w:pStyle w:val="20"/>
              <w:spacing w:before="40"/>
              <w:rPr>
                <w:rFonts w:ascii="Cambria"/>
                <w:b/>
                <w:sz w:val="20"/>
              </w:rPr>
            </w:pPr>
          </w:p>
          <w:p w14:paraId="2AAB2DE2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2551" w:type="dxa"/>
            <w:shd w:val="clear" w:color="auto" w:fill="FFFFFF" w:themeFill="background1"/>
          </w:tcPr>
          <w:p w14:paraId="3C7CEAB3">
            <w:pPr>
              <w:pStyle w:val="20"/>
              <w:spacing w:before="111"/>
              <w:rPr>
                <w:rFonts w:ascii="Cambria"/>
                <w:b/>
                <w:sz w:val="20"/>
              </w:rPr>
            </w:pPr>
          </w:p>
          <w:p w14:paraId="3DE5F1E9">
            <w:pPr>
              <w:pStyle w:val="20"/>
              <w:ind w:left="39" w:firstLine="119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Chimie organique III TD Pr.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GUEZANE.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Samia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color w:val="FF0000"/>
                <w:sz w:val="28"/>
              </w:rPr>
              <w:t>S11</w:t>
            </w:r>
          </w:p>
        </w:tc>
        <w:tc>
          <w:tcPr>
            <w:tcW w:w="2693" w:type="dxa"/>
            <w:shd w:val="clear" w:color="auto" w:fill="FFFFFF" w:themeFill="background1"/>
          </w:tcPr>
          <w:p w14:paraId="326624E1">
            <w:pPr>
              <w:pStyle w:val="20"/>
              <w:spacing w:before="230"/>
              <w:ind w:left="354" w:right="3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Chimie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Analytique </w:t>
            </w:r>
            <w:r>
              <w:rPr>
                <w:b/>
                <w:spacing w:val="-2"/>
                <w:sz w:val="20"/>
              </w:rPr>
              <w:t>cours</w:t>
            </w:r>
          </w:p>
          <w:p w14:paraId="59BB7004">
            <w:pPr>
              <w:pStyle w:val="20"/>
              <w:ind w:left="59" w:right="50"/>
              <w:jc w:val="center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CHAABNA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5"/>
                <w:sz w:val="28"/>
              </w:rPr>
              <w:t>S11</w:t>
            </w:r>
          </w:p>
        </w:tc>
        <w:tc>
          <w:tcPr>
            <w:tcW w:w="2552" w:type="dxa"/>
            <w:shd w:val="clear" w:color="auto" w:fill="FFFFFF" w:themeFill="background1"/>
          </w:tcPr>
          <w:p w14:paraId="71C92536">
            <w:pPr>
              <w:pStyle w:val="20"/>
              <w:rPr>
                <w:rFonts w:ascii="Cambria"/>
                <w:b/>
                <w:sz w:val="20"/>
              </w:rPr>
            </w:pPr>
          </w:p>
          <w:p w14:paraId="6A011B56">
            <w:pPr>
              <w:pStyle w:val="20"/>
              <w:ind w:left="283" w:right="27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Cristallographie cours</w:t>
            </w:r>
          </w:p>
          <w:p w14:paraId="7CB0F488">
            <w:pPr>
              <w:pStyle w:val="20"/>
              <w:ind w:left="9"/>
              <w:jc w:val="center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BELGHICHE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5"/>
                <w:sz w:val="28"/>
              </w:rPr>
              <w:t>S11</w:t>
            </w:r>
          </w:p>
        </w:tc>
        <w:tc>
          <w:tcPr>
            <w:tcW w:w="845" w:type="dxa"/>
            <w:vMerge w:val="continue"/>
            <w:shd w:val="clear" w:color="auto" w:fill="FFFF00"/>
          </w:tcPr>
          <w:p w14:paraId="51BF4851">
            <w:pPr>
              <w:pStyle w:val="20"/>
              <w:spacing w:before="230"/>
              <w:ind w:left="242" w:right="231"/>
              <w:jc w:val="center"/>
              <w:rPr>
                <w:b/>
                <w:sz w:val="2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04C50868">
            <w:pPr>
              <w:pStyle w:val="20"/>
              <w:spacing w:before="230"/>
              <w:ind w:left="242" w:right="2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Chimie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Quantique </w:t>
            </w:r>
            <w:r>
              <w:rPr>
                <w:b/>
                <w:spacing w:val="-2"/>
                <w:sz w:val="20"/>
              </w:rPr>
              <w:t>Cours</w:t>
            </w:r>
          </w:p>
          <w:p w14:paraId="020D4C00">
            <w:pPr>
              <w:pStyle w:val="20"/>
              <w:ind w:left="9"/>
              <w:jc w:val="center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ZIANI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5"/>
                <w:sz w:val="28"/>
              </w:rPr>
              <w:t>S11</w:t>
            </w:r>
          </w:p>
        </w:tc>
      </w:tr>
      <w:tr w14:paraId="2D9FE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50E3D8A9">
            <w:pPr>
              <w:pStyle w:val="20"/>
              <w:rPr>
                <w:rFonts w:ascii="Cambria"/>
                <w:b/>
                <w:sz w:val="20"/>
              </w:rPr>
            </w:pPr>
          </w:p>
          <w:p w14:paraId="03470C08">
            <w:pPr>
              <w:pStyle w:val="20"/>
              <w:spacing w:before="47"/>
              <w:rPr>
                <w:rFonts w:ascii="Cambria"/>
                <w:b/>
                <w:sz w:val="20"/>
              </w:rPr>
            </w:pPr>
          </w:p>
          <w:p w14:paraId="01581491">
            <w:pPr>
              <w:pStyle w:val="20"/>
              <w:spacing w:before="1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2551" w:type="dxa"/>
            <w:shd w:val="clear" w:color="auto" w:fill="FFFFFF" w:themeFill="background1"/>
          </w:tcPr>
          <w:p w14:paraId="4A0B0D4D">
            <w:pPr>
              <w:pStyle w:val="20"/>
              <w:spacing w:before="3"/>
              <w:rPr>
                <w:rFonts w:ascii="Cambria"/>
                <w:b/>
                <w:sz w:val="20"/>
              </w:rPr>
            </w:pPr>
          </w:p>
          <w:p w14:paraId="7A0ADBAD">
            <w:pPr>
              <w:pStyle w:val="20"/>
              <w:ind w:left="242" w:right="2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Chimie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organique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III </w:t>
            </w:r>
            <w:r>
              <w:rPr>
                <w:b/>
                <w:spacing w:val="-2"/>
                <w:sz w:val="20"/>
              </w:rPr>
              <w:t>cours</w:t>
            </w:r>
          </w:p>
          <w:p w14:paraId="0AAF8263">
            <w:pPr>
              <w:pStyle w:val="20"/>
              <w:ind w:left="9"/>
              <w:jc w:val="center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GUEZANE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5"/>
                <w:sz w:val="28"/>
              </w:rPr>
              <w:t>S11</w:t>
            </w:r>
          </w:p>
        </w:tc>
        <w:tc>
          <w:tcPr>
            <w:tcW w:w="2693" w:type="dxa"/>
            <w:shd w:val="clear" w:color="auto" w:fill="FFFFFF" w:themeFill="background1"/>
          </w:tcPr>
          <w:p w14:paraId="3D42E7F1">
            <w:pPr>
              <w:pStyle w:val="20"/>
              <w:spacing w:before="3"/>
              <w:rPr>
                <w:rFonts w:ascii="Cambria"/>
                <w:b/>
                <w:sz w:val="20"/>
              </w:rPr>
            </w:pPr>
          </w:p>
          <w:p w14:paraId="49F78064">
            <w:pPr>
              <w:pStyle w:val="20"/>
              <w:ind w:left="354" w:right="3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Chimie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Analytique </w:t>
            </w:r>
            <w:r>
              <w:rPr>
                <w:b/>
                <w:spacing w:val="-2"/>
                <w:sz w:val="20"/>
              </w:rPr>
              <w:t>cours</w:t>
            </w:r>
          </w:p>
          <w:p w14:paraId="0B583A61">
            <w:pPr>
              <w:pStyle w:val="20"/>
              <w:ind w:left="59" w:right="50"/>
              <w:jc w:val="center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CHAABNA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5"/>
                <w:sz w:val="28"/>
              </w:rPr>
              <w:t>S11</w:t>
            </w:r>
          </w:p>
        </w:tc>
        <w:tc>
          <w:tcPr>
            <w:tcW w:w="2552" w:type="dxa"/>
            <w:shd w:val="clear" w:color="auto" w:fill="FFFFFF" w:themeFill="background1"/>
          </w:tcPr>
          <w:p w14:paraId="09771E61">
            <w:pPr>
              <w:pStyle w:val="20"/>
              <w:spacing w:before="5"/>
              <w:ind w:left="423" w:right="4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Cristallographie </w:t>
            </w:r>
            <w:r>
              <w:rPr>
                <w:b/>
                <w:spacing w:val="-6"/>
                <w:sz w:val="20"/>
              </w:rPr>
              <w:t>TD</w:t>
            </w:r>
          </w:p>
          <w:p w14:paraId="6500DA90">
            <w:pPr>
              <w:pStyle w:val="20"/>
              <w:ind w:left="9"/>
              <w:jc w:val="center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BELGHICHE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5"/>
                <w:sz w:val="28"/>
              </w:rPr>
              <w:t>S11</w:t>
            </w:r>
          </w:p>
        </w:tc>
        <w:tc>
          <w:tcPr>
            <w:tcW w:w="845" w:type="dxa"/>
            <w:vMerge w:val="continue"/>
            <w:shd w:val="clear" w:color="auto" w:fill="FFFF00"/>
          </w:tcPr>
          <w:p w14:paraId="1873D23B">
            <w:pPr>
              <w:pStyle w:val="20"/>
              <w:spacing w:before="118"/>
              <w:rPr>
                <w:rFonts w:ascii="Cambria"/>
                <w:b/>
                <w:sz w:val="2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10E7B5FB">
            <w:pPr>
              <w:pStyle w:val="20"/>
              <w:spacing w:before="118"/>
              <w:rPr>
                <w:rFonts w:ascii="Cambria"/>
                <w:b/>
                <w:sz w:val="20"/>
              </w:rPr>
            </w:pPr>
          </w:p>
          <w:p w14:paraId="662AE954">
            <w:pPr>
              <w:pStyle w:val="20"/>
              <w:ind w:left="283" w:hanging="209"/>
              <w:rPr>
                <w:rFonts w:ascii="Calibri"/>
                <w:b/>
                <w:sz w:val="28"/>
              </w:rPr>
            </w:pPr>
            <w:r>
              <w:rPr>
                <w:b/>
                <w:sz w:val="20"/>
              </w:rPr>
              <w:t>Chimie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Quantique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Cours Dr. ZIANI . Nadia</w:t>
            </w:r>
            <w:r>
              <w:rPr>
                <w:rFonts w:ascii="Calibri"/>
                <w:b/>
                <w:color w:val="FF0000"/>
                <w:sz w:val="28"/>
              </w:rPr>
              <w:t>S11</w:t>
            </w:r>
          </w:p>
        </w:tc>
      </w:tr>
      <w:tr w14:paraId="7A901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988" w:type="dxa"/>
            <w:shd w:val="clear" w:color="auto" w:fill="FFFFFF" w:themeFill="background1"/>
          </w:tcPr>
          <w:p w14:paraId="70BF5F1A">
            <w:pPr>
              <w:pStyle w:val="20"/>
              <w:rPr>
                <w:rFonts w:ascii="Cambria"/>
                <w:b/>
                <w:sz w:val="20"/>
              </w:rPr>
            </w:pPr>
          </w:p>
          <w:p w14:paraId="4A91550B">
            <w:pPr>
              <w:pStyle w:val="20"/>
              <w:spacing w:before="47"/>
              <w:rPr>
                <w:rFonts w:ascii="Cambria"/>
                <w:b/>
                <w:sz w:val="20"/>
              </w:rPr>
            </w:pPr>
          </w:p>
          <w:p w14:paraId="675F62B1">
            <w:pPr>
              <w:pStyle w:val="20"/>
              <w:spacing w:before="1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7E7E7E" w:themeFill="text1" w:themeFillTint="80"/>
          </w:tcPr>
          <w:p w14:paraId="66FBED9D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18DABCF">
            <w:pPr>
              <w:pStyle w:val="20"/>
              <w:spacing w:before="179"/>
              <w:ind w:left="118" w:right="107" w:firstLine="244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</w:rPr>
              <w:t>TP chimie organique Pr.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FERKOUS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  <w:lang w:val="en-GB"/>
              </w:rPr>
              <w:t>Fouad</w:t>
            </w:r>
            <w:r>
              <w:rPr>
                <w:b/>
                <w:spacing w:val="-10"/>
                <w:sz w:val="20"/>
                <w:lang w:val="en-GB"/>
              </w:rPr>
              <w:t xml:space="preserve"> </w:t>
            </w:r>
            <w:r>
              <w:rPr>
                <w:b/>
                <w:sz w:val="20"/>
                <w:lang w:val="en-GB"/>
              </w:rPr>
              <w:t>/Dr.</w:t>
            </w:r>
          </w:p>
          <w:p w14:paraId="1E2E4FC7">
            <w:pPr>
              <w:pStyle w:val="20"/>
              <w:ind w:left="757" w:right="741" w:firstLine="200"/>
              <w:rPr>
                <w:b/>
                <w:sz w:val="20"/>
                <w:lang w:val="en-GB"/>
              </w:rPr>
            </w:pPr>
            <w:r>
              <w:rPr>
                <w:b/>
                <w:spacing w:val="-2"/>
                <w:sz w:val="20"/>
                <w:lang w:val="en-GB"/>
              </w:rPr>
              <w:t xml:space="preserve">SMAINE </w:t>
            </w:r>
            <w:r>
              <w:rPr>
                <w:b/>
                <w:sz w:val="20"/>
                <w:lang w:val="en-GB"/>
              </w:rPr>
              <w:t>LABO</w:t>
            </w:r>
            <w:r>
              <w:rPr>
                <w:b/>
                <w:spacing w:val="-14"/>
                <w:sz w:val="20"/>
                <w:lang w:val="en-GB"/>
              </w:rPr>
              <w:t xml:space="preserve"> </w:t>
            </w:r>
            <w:r>
              <w:rPr>
                <w:b/>
                <w:sz w:val="20"/>
                <w:lang w:val="en-GB"/>
              </w:rPr>
              <w:t>14BIS</w:t>
            </w:r>
          </w:p>
        </w:tc>
        <w:tc>
          <w:tcPr>
            <w:tcW w:w="2552" w:type="dxa"/>
            <w:shd w:val="clear" w:color="auto" w:fill="FFFFFF" w:themeFill="background1"/>
          </w:tcPr>
          <w:p w14:paraId="350EB113">
            <w:pPr>
              <w:pStyle w:val="20"/>
              <w:rPr>
                <w:rFonts w:ascii="Cambria"/>
                <w:b/>
                <w:sz w:val="20"/>
                <w:lang w:val="en-GB"/>
              </w:rPr>
            </w:pPr>
          </w:p>
          <w:p w14:paraId="620B1C2C">
            <w:pPr>
              <w:pStyle w:val="20"/>
              <w:ind w:left="625" w:right="246" w:hanging="334"/>
              <w:rPr>
                <w:b/>
                <w:sz w:val="20"/>
              </w:rPr>
            </w:pPr>
            <w:r>
              <w:rPr>
                <w:b/>
                <w:sz w:val="20"/>
              </w:rPr>
              <w:t>TP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chimie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organique Pr. FERKOUS LABO 14BIS</w:t>
            </w:r>
          </w:p>
        </w:tc>
        <w:tc>
          <w:tcPr>
            <w:tcW w:w="845" w:type="dxa"/>
            <w:shd w:val="clear" w:color="auto" w:fill="FFFF00"/>
          </w:tcPr>
          <w:p w14:paraId="02F6B737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790" w:type="dxa"/>
            <w:tcBorders>
              <w:bottom w:val="nil"/>
            </w:tcBorders>
            <w:shd w:val="clear" w:color="auto" w:fill="FFFFFF" w:themeFill="background1"/>
          </w:tcPr>
          <w:p w14:paraId="7E316C2F">
            <w:pPr>
              <w:pStyle w:val="20"/>
              <w:rPr>
                <w:rFonts w:ascii="Times New Roman"/>
                <w:sz w:val="20"/>
              </w:rPr>
            </w:pPr>
          </w:p>
        </w:tc>
      </w:tr>
    </w:tbl>
    <w:p w14:paraId="556E1DA4">
      <w:pPr>
        <w:pStyle w:val="20"/>
        <w:rPr>
          <w:rFonts w:ascii="Times New Roman"/>
          <w:sz w:val="20"/>
        </w:rPr>
        <w:sectPr>
          <w:headerReference r:id="rId6" w:type="default"/>
          <w:pgSz w:w="16840" w:h="11910" w:orient="landscape"/>
          <w:pgMar w:top="480" w:right="425" w:bottom="280" w:left="425" w:header="0" w:footer="0" w:gutter="0"/>
          <w:cols w:space="720" w:num="1"/>
        </w:sectPr>
      </w:pPr>
    </w:p>
    <w:p w14:paraId="21BC8D5F">
      <w:pPr>
        <w:pStyle w:val="13"/>
        <w:spacing w:before="81"/>
        <w:ind w:left="6962" w:right="5689" w:hanging="685"/>
      </w:pPr>
      <w:r>
        <w:rPr>
          <w:lang w:eastAsia="fr-FR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353695</wp:posOffset>
            </wp:positionH>
            <wp:positionV relativeFrom="paragraph">
              <wp:posOffset>186055</wp:posOffset>
            </wp:positionV>
            <wp:extent cx="1361440" cy="708660"/>
            <wp:effectExtent l="0" t="0" r="0" b="0"/>
            <wp:wrapNone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39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fr-FR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8869680</wp:posOffset>
            </wp:positionH>
            <wp:positionV relativeFrom="paragraph">
              <wp:posOffset>49530</wp:posOffset>
            </wp:positionV>
            <wp:extent cx="1233170" cy="1036320"/>
            <wp:effectExtent l="0" t="0" r="0" b="0"/>
            <wp:wrapNone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354" cy="1036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6"/>
        </w:rPr>
        <w:t>UNIVERSITE BADJI MOKHTAR–ANNABA</w:t>
      </w:r>
      <w:r>
        <w:rPr>
          <w:spacing w:val="-6"/>
        </w:rPr>
        <w:t xml:space="preserve"> FACULTE DES SCIENCES DEPARTEMENT</w:t>
      </w:r>
      <w:r>
        <w:rPr>
          <w:spacing w:val="-21"/>
        </w:rPr>
        <w:t xml:space="preserve"> </w:t>
      </w:r>
      <w:r>
        <w:rPr>
          <w:spacing w:val="-6"/>
        </w:rPr>
        <w:t>: Chimie</w:t>
      </w:r>
    </w:p>
    <w:p w14:paraId="30F2A19C">
      <w:pPr>
        <w:pStyle w:val="13"/>
        <w:spacing w:before="187"/>
        <w:ind w:left="5240" w:right="5221"/>
        <w:jc w:val="center"/>
      </w:pPr>
      <w:r>
        <w:rPr>
          <w:color w:val="FF0000"/>
          <w:spacing w:val="-16"/>
        </w:rPr>
        <w:t>Domaine</w:t>
      </w:r>
      <w:r>
        <w:rPr>
          <w:color w:val="FF0000"/>
          <w:spacing w:val="-21"/>
        </w:rPr>
        <w:t xml:space="preserve"> </w:t>
      </w:r>
      <w:r>
        <w:rPr>
          <w:color w:val="FF0000"/>
          <w:spacing w:val="-16"/>
        </w:rPr>
        <w:t>:SM</w:t>
      </w:r>
      <w:r>
        <w:rPr>
          <w:color w:val="FF0000"/>
          <w:spacing w:val="13"/>
        </w:rPr>
        <w:t xml:space="preserve"> </w:t>
      </w:r>
      <w:r>
        <w:rPr>
          <w:color w:val="FF0000"/>
          <w:spacing w:val="-16"/>
        </w:rPr>
        <w:t>Fi</w:t>
      </w:r>
      <w:r>
        <w:rPr>
          <w:color w:val="FF0000"/>
          <w:spacing w:val="-21"/>
        </w:rPr>
        <w:t xml:space="preserve"> </w:t>
      </w:r>
      <w:r>
        <w:rPr>
          <w:color w:val="FF0000"/>
          <w:spacing w:val="-16"/>
        </w:rPr>
        <w:t>lière</w:t>
      </w:r>
      <w:r>
        <w:rPr>
          <w:color w:val="FF0000"/>
          <w:spacing w:val="7"/>
        </w:rPr>
        <w:t xml:space="preserve"> </w:t>
      </w:r>
      <w:r>
        <w:rPr>
          <w:color w:val="FF0000"/>
          <w:spacing w:val="-16"/>
        </w:rPr>
        <w:t>: Chimie                                                                    Spécialité</w:t>
      </w:r>
      <w:r>
        <w:rPr>
          <w:color w:val="FF0000"/>
          <w:spacing w:val="-21"/>
        </w:rPr>
        <w:t xml:space="preserve"> </w:t>
      </w:r>
      <w:r>
        <w:rPr>
          <w:color w:val="FF0000"/>
          <w:spacing w:val="-16"/>
        </w:rPr>
        <w:t xml:space="preserve">: Chimie </w:t>
      </w:r>
      <w:r>
        <w:rPr>
          <w:rFonts w:hint="default"/>
          <w:color w:val="FF0000"/>
          <w:spacing w:val="-16"/>
          <w:lang w:val="en-GB"/>
        </w:rPr>
        <w:t xml:space="preserve"> </w:t>
      </w:r>
      <w:r>
        <w:rPr>
          <w:color w:val="FF0000"/>
          <w:spacing w:val="-16"/>
          <w:lang w:val="en-GB"/>
        </w:rPr>
        <w:t>pharmaceutique</w:t>
      </w:r>
    </w:p>
    <w:p w14:paraId="0047E1F0">
      <w:pPr>
        <w:spacing w:before="187"/>
        <w:ind w:left="5587" w:right="5585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Emploi</w:t>
      </w:r>
      <w:r>
        <w:rPr>
          <w:rFonts w:ascii="Cambria"/>
          <w:b/>
          <w:spacing w:val="-6"/>
          <w:sz w:val="24"/>
        </w:rPr>
        <w:t xml:space="preserve"> </w:t>
      </w:r>
      <w:r>
        <w:rPr>
          <w:rFonts w:ascii="Cambria"/>
          <w:b/>
          <w:sz w:val="24"/>
        </w:rPr>
        <w:t>du</w:t>
      </w:r>
      <w:r>
        <w:rPr>
          <w:rFonts w:ascii="Cambria"/>
          <w:b/>
          <w:spacing w:val="-6"/>
          <w:sz w:val="24"/>
        </w:rPr>
        <w:t xml:space="preserve"> </w:t>
      </w:r>
      <w:r>
        <w:rPr>
          <w:rFonts w:ascii="Cambria"/>
          <w:b/>
          <w:sz w:val="24"/>
        </w:rPr>
        <w:t>temps</w:t>
      </w:r>
      <w:r>
        <w:rPr>
          <w:rFonts w:ascii="Cambria"/>
          <w:b/>
          <w:spacing w:val="-6"/>
          <w:sz w:val="24"/>
        </w:rPr>
        <w:t xml:space="preserve"> </w:t>
      </w:r>
      <w:r>
        <w:rPr>
          <w:rFonts w:ascii="Cambria"/>
          <w:b/>
          <w:sz w:val="24"/>
        </w:rPr>
        <w:t>Semestre</w:t>
      </w:r>
      <w:r>
        <w:rPr>
          <w:rFonts w:ascii="Cambria"/>
          <w:b/>
          <w:spacing w:val="-6"/>
          <w:sz w:val="24"/>
        </w:rPr>
        <w:t xml:space="preserve"> </w:t>
      </w:r>
      <w:r>
        <w:rPr>
          <w:rFonts w:ascii="Cambria"/>
          <w:b/>
          <w:sz w:val="24"/>
        </w:rPr>
        <w:t>1/</w:t>
      </w:r>
      <w:r>
        <w:rPr>
          <w:rFonts w:ascii="Cambria"/>
          <w:b/>
          <w:spacing w:val="-6"/>
          <w:sz w:val="24"/>
        </w:rPr>
        <w:t xml:space="preserve"> </w:t>
      </w:r>
      <w:r>
        <w:rPr>
          <w:rFonts w:ascii="Cambria"/>
          <w:b/>
          <w:sz w:val="24"/>
        </w:rPr>
        <w:t>Licence</w:t>
      </w:r>
      <w:r>
        <w:rPr>
          <w:rFonts w:ascii="Cambria"/>
          <w:b/>
          <w:spacing w:val="-6"/>
          <w:sz w:val="24"/>
        </w:rPr>
        <w:t xml:space="preserve"> </w:t>
      </w:r>
      <w:r>
        <w:rPr>
          <w:rFonts w:ascii="Cambria"/>
          <w:b/>
          <w:sz w:val="24"/>
        </w:rPr>
        <w:t>3 ANNEE UNIVERSITAIRE 2026/2027</w:t>
      </w:r>
    </w:p>
    <w:p w14:paraId="4B907DA3">
      <w:pPr>
        <w:pStyle w:val="2"/>
        <w:spacing w:before="196"/>
      </w:pPr>
      <w:r>
        <w:rPr>
          <w:color w:val="FF0000"/>
        </w:rPr>
        <w:t>Salle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: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S</w:t>
      </w:r>
      <w:r>
        <w:rPr>
          <w:color w:val="FF0000"/>
          <w:spacing w:val="-1"/>
        </w:rPr>
        <w:t xml:space="preserve"> </w:t>
      </w:r>
      <w:r>
        <w:rPr>
          <w:color w:val="FF0000"/>
          <w:spacing w:val="-10"/>
        </w:rPr>
        <w:t>5</w:t>
      </w:r>
    </w:p>
    <w:tbl>
      <w:tblPr>
        <w:tblStyle w:val="18"/>
        <w:tblpPr w:leftFromText="180" w:rightFromText="180" w:vertAnchor="text" w:horzAnchor="margin" w:tblpXSpec="center" w:tblpY="9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1655"/>
        <w:gridCol w:w="1217"/>
        <w:gridCol w:w="2622"/>
        <w:gridCol w:w="2469"/>
        <w:gridCol w:w="656"/>
        <w:gridCol w:w="2259"/>
        <w:gridCol w:w="2547"/>
      </w:tblGrid>
      <w:tr w14:paraId="03361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978" w:type="dxa"/>
          </w:tcPr>
          <w:p w14:paraId="5FD6D53A">
            <w:pPr>
              <w:pStyle w:val="20"/>
              <w:spacing w:line="240" w:lineRule="atLeast"/>
              <w:ind w:left="273" w:right="126" w:hanging="13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 Jours</w:t>
            </w:r>
          </w:p>
        </w:tc>
        <w:tc>
          <w:tcPr>
            <w:tcW w:w="2883" w:type="dxa"/>
            <w:gridSpan w:val="2"/>
          </w:tcPr>
          <w:p w14:paraId="55DC9ABC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220315ED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08h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632" w:type="dxa"/>
          </w:tcPr>
          <w:p w14:paraId="232C55E9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02896BAF">
            <w:pPr>
              <w:pStyle w:val="20"/>
              <w:ind w:left="10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478" w:type="dxa"/>
          </w:tcPr>
          <w:p w14:paraId="03FCA7F9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1BE27445">
            <w:pPr>
              <w:pStyle w:val="20"/>
              <w:ind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658" w:type="dxa"/>
          </w:tcPr>
          <w:p w14:paraId="38C06269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61A22163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</w:tc>
        <w:tc>
          <w:tcPr>
            <w:tcW w:w="2268" w:type="dxa"/>
          </w:tcPr>
          <w:p w14:paraId="6FBC1B57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5D835B64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  <w:tc>
          <w:tcPr>
            <w:tcW w:w="2557" w:type="dxa"/>
          </w:tcPr>
          <w:p w14:paraId="41A6ABD5">
            <w:pPr>
              <w:pStyle w:val="20"/>
              <w:spacing w:before="127"/>
              <w:ind w:left="732"/>
              <w:rPr>
                <w:rFonts w:ascii="Calibri"/>
                <w:b/>
                <w:sz w:val="20"/>
                <w:lang w:val="en-GB"/>
              </w:rPr>
            </w:pPr>
            <w:r>
              <w:rPr>
                <w:rFonts w:ascii="Calibri"/>
                <w:b/>
                <w:spacing w:val="-2"/>
                <w:sz w:val="20"/>
              </w:rPr>
              <w:t>14h30-16h00</w:t>
            </w:r>
          </w:p>
        </w:tc>
      </w:tr>
      <w:tr w14:paraId="3349F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978" w:type="dxa"/>
          </w:tcPr>
          <w:p w14:paraId="022930FB">
            <w:pPr>
              <w:pStyle w:val="20"/>
              <w:rPr>
                <w:rFonts w:ascii="Calibri"/>
                <w:b/>
                <w:sz w:val="20"/>
              </w:rPr>
            </w:pPr>
          </w:p>
          <w:p w14:paraId="599C1B20">
            <w:pPr>
              <w:pStyle w:val="20"/>
              <w:spacing w:before="21"/>
              <w:rPr>
                <w:rFonts w:ascii="Calibri"/>
                <w:b/>
                <w:sz w:val="20"/>
              </w:rPr>
            </w:pPr>
          </w:p>
          <w:p w14:paraId="1404D0BA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2883" w:type="dxa"/>
            <w:gridSpan w:val="2"/>
          </w:tcPr>
          <w:p w14:paraId="10F0ED76">
            <w:pPr>
              <w:pStyle w:val="20"/>
              <w:spacing w:before="21"/>
              <w:rPr>
                <w:rFonts w:ascii="Calibri"/>
                <w:b/>
                <w:sz w:val="20"/>
              </w:rPr>
            </w:pPr>
          </w:p>
          <w:p w14:paraId="394AB45A">
            <w:pPr>
              <w:pStyle w:val="20"/>
              <w:ind w:left="1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Cours: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Chimie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organique approfondie I</w:t>
            </w:r>
          </w:p>
          <w:p w14:paraId="39717406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BELHANI</w:t>
            </w:r>
          </w:p>
        </w:tc>
        <w:tc>
          <w:tcPr>
            <w:tcW w:w="2632" w:type="dxa"/>
          </w:tcPr>
          <w:p w14:paraId="3C518200">
            <w:pPr>
              <w:pStyle w:val="20"/>
              <w:spacing w:before="5"/>
              <w:rPr>
                <w:rFonts w:ascii="Calibri"/>
                <w:b/>
                <w:sz w:val="20"/>
              </w:rPr>
            </w:pPr>
          </w:p>
          <w:p w14:paraId="33501D76">
            <w:pPr>
              <w:pStyle w:val="20"/>
              <w:ind w:left="12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Cours: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Chimie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organique </w:t>
            </w:r>
            <w:r>
              <w:rPr>
                <w:rFonts w:ascii="Calibri"/>
                <w:b/>
                <w:spacing w:val="-2"/>
                <w:sz w:val="20"/>
              </w:rPr>
              <w:t>pharmaceutique</w:t>
            </w:r>
          </w:p>
          <w:p w14:paraId="6F9FC685">
            <w:pPr>
              <w:pStyle w:val="20"/>
              <w:ind w:left="12" w:right="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BENTOUMI</w:t>
            </w:r>
          </w:p>
        </w:tc>
        <w:tc>
          <w:tcPr>
            <w:tcW w:w="2478" w:type="dxa"/>
          </w:tcPr>
          <w:p w14:paraId="5F364A9F">
            <w:pPr>
              <w:pStyle w:val="20"/>
              <w:spacing w:before="5"/>
              <w:rPr>
                <w:rFonts w:ascii="Calibri"/>
                <w:b/>
                <w:sz w:val="20"/>
              </w:rPr>
            </w:pPr>
          </w:p>
          <w:p w14:paraId="7A6AFECE">
            <w:pPr>
              <w:pStyle w:val="20"/>
              <w:ind w:left="11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Cours : Initiation à la connaissance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du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médicament Dr. CHOHRA</w:t>
            </w:r>
          </w:p>
        </w:tc>
        <w:tc>
          <w:tcPr>
            <w:tcW w:w="658" w:type="dxa"/>
            <w:vMerge w:val="restart"/>
            <w:shd w:val="clear" w:color="auto" w:fill="9BBB59" w:themeFill="accent3"/>
            <w:textDirection w:val="tbRl"/>
          </w:tcPr>
          <w:p w14:paraId="5E4FFBF3">
            <w:pPr>
              <w:ind w:left="113" w:right="113"/>
              <w:jc w:val="center"/>
              <w:rPr>
                <w:rFonts w:eastAsia="Times New Roman"/>
                <w:color w:val="000000"/>
                <w:sz w:val="36"/>
                <w:szCs w:val="36"/>
                <w:lang w:val="zh-CN"/>
              </w:rPr>
            </w:pPr>
            <w:r>
              <w:rPr>
                <w:color w:val="000000"/>
                <w:sz w:val="36"/>
                <w:szCs w:val="36"/>
              </w:rPr>
              <w:t>Pause</w:t>
            </w:r>
          </w:p>
          <w:p w14:paraId="04E40111">
            <w:pPr>
              <w:pStyle w:val="20"/>
              <w:spacing w:before="143"/>
              <w:ind w:left="60" w:right="52" w:firstLine="2"/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268" w:type="dxa"/>
          </w:tcPr>
          <w:p w14:paraId="5645AD73">
            <w:pPr>
              <w:pStyle w:val="20"/>
              <w:spacing w:before="143"/>
              <w:ind w:left="60" w:right="52" w:firstLine="2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Cours: Méthodes 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spectroscopiques d’analyses </w:t>
            </w:r>
            <w:r>
              <w:rPr>
                <w:rFonts w:ascii="Calibri" w:hAnsi="Calibri"/>
                <w:b/>
                <w:sz w:val="20"/>
              </w:rPr>
              <w:t>Dr. AOUF Zaineb</w:t>
            </w:r>
          </w:p>
        </w:tc>
        <w:tc>
          <w:tcPr>
            <w:tcW w:w="2557" w:type="dxa"/>
          </w:tcPr>
          <w:p w14:paraId="32DF8903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6C337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1" w:hRule="atLeast"/>
          <w:jc w:val="center"/>
        </w:trPr>
        <w:tc>
          <w:tcPr>
            <w:tcW w:w="978" w:type="dxa"/>
          </w:tcPr>
          <w:p w14:paraId="41C16234">
            <w:pPr>
              <w:pStyle w:val="20"/>
              <w:rPr>
                <w:rFonts w:ascii="Calibri"/>
                <w:b/>
                <w:sz w:val="20"/>
              </w:rPr>
            </w:pPr>
          </w:p>
          <w:p w14:paraId="30E5099A">
            <w:pPr>
              <w:pStyle w:val="20"/>
              <w:spacing w:before="140"/>
              <w:rPr>
                <w:rFonts w:ascii="Calibri"/>
                <w:b/>
                <w:sz w:val="20"/>
              </w:rPr>
            </w:pPr>
          </w:p>
          <w:p w14:paraId="2290817E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2883" w:type="dxa"/>
            <w:gridSpan w:val="2"/>
          </w:tcPr>
          <w:p w14:paraId="58DC8ECC">
            <w:pPr>
              <w:pStyle w:val="20"/>
              <w:spacing w:before="140"/>
              <w:rPr>
                <w:rFonts w:ascii="Calibri"/>
                <w:b/>
                <w:sz w:val="20"/>
              </w:rPr>
            </w:pPr>
          </w:p>
          <w:p w14:paraId="5A9404B0">
            <w:pPr>
              <w:pStyle w:val="20"/>
              <w:ind w:left="1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TD: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Chimie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organique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approfondie </w:t>
            </w:r>
            <w:r>
              <w:rPr>
                <w:rFonts w:ascii="Calibri"/>
                <w:b/>
                <w:spacing w:val="-10"/>
                <w:sz w:val="20"/>
              </w:rPr>
              <w:t>I</w:t>
            </w:r>
          </w:p>
          <w:p w14:paraId="641BE390">
            <w:pPr>
              <w:pStyle w:val="20"/>
              <w:ind w:left="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BELHANI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Billel</w:t>
            </w:r>
          </w:p>
        </w:tc>
        <w:tc>
          <w:tcPr>
            <w:tcW w:w="2632" w:type="dxa"/>
          </w:tcPr>
          <w:p w14:paraId="1BF84245">
            <w:pPr>
              <w:pStyle w:val="20"/>
              <w:spacing w:before="258"/>
              <w:ind w:left="12"/>
              <w:jc w:val="center"/>
              <w:rPr>
                <w:b/>
              </w:rPr>
            </w:pPr>
            <w:r>
              <w:rPr>
                <w:b/>
              </w:rPr>
              <w:t>Méthodes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d’analyses </w:t>
            </w:r>
            <w:r>
              <w:rPr>
                <w:b/>
                <w:spacing w:val="-2"/>
              </w:rPr>
              <w:t>électrochimiques</w:t>
            </w:r>
          </w:p>
          <w:p w14:paraId="4D9A93B5">
            <w:pPr>
              <w:pStyle w:val="20"/>
              <w:ind w:left="8" w:right="-15"/>
              <w:jc w:val="center"/>
              <w:rPr>
                <w:b/>
              </w:rPr>
            </w:pPr>
            <w:r>
              <w:rPr>
                <w:b/>
              </w:rPr>
              <w:t>Cours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AMIRAT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Samia</w:t>
            </w:r>
          </w:p>
        </w:tc>
        <w:tc>
          <w:tcPr>
            <w:tcW w:w="2478" w:type="dxa"/>
          </w:tcPr>
          <w:p w14:paraId="76CA6764">
            <w:pPr>
              <w:pStyle w:val="20"/>
              <w:spacing w:before="249"/>
              <w:ind w:left="5"/>
              <w:rPr>
                <w:rFonts w:ascii="Calibri"/>
              </w:rPr>
            </w:pPr>
            <w:r>
              <w:rPr>
                <w:rFonts w:ascii="Calibri"/>
              </w:rPr>
              <w:t>Cours: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Chimie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 xml:space="preserve">organique </w:t>
            </w:r>
            <w:r>
              <w:rPr>
                <w:rFonts w:ascii="Calibri"/>
                <w:spacing w:val="-2"/>
              </w:rPr>
              <w:t>pharmaceutique</w:t>
            </w:r>
          </w:p>
          <w:p w14:paraId="5FC180EE">
            <w:pPr>
              <w:pStyle w:val="20"/>
              <w:ind w:left="62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BENTOUMI</w:t>
            </w:r>
          </w:p>
        </w:tc>
        <w:tc>
          <w:tcPr>
            <w:tcW w:w="658" w:type="dxa"/>
            <w:vMerge w:val="continue"/>
            <w:shd w:val="clear" w:color="auto" w:fill="9BBB59" w:themeFill="accent3"/>
          </w:tcPr>
          <w:p w14:paraId="68E49EB7">
            <w:pPr>
              <w:pStyle w:val="20"/>
              <w:spacing w:before="18"/>
              <w:rPr>
                <w:rFonts w:ascii="Calibri"/>
                <w:b/>
                <w:sz w:val="20"/>
              </w:rPr>
            </w:pPr>
          </w:p>
        </w:tc>
        <w:tc>
          <w:tcPr>
            <w:tcW w:w="2268" w:type="dxa"/>
          </w:tcPr>
          <w:p w14:paraId="0742DB57">
            <w:pPr>
              <w:pStyle w:val="20"/>
              <w:spacing w:before="18"/>
              <w:rPr>
                <w:rFonts w:ascii="Calibri"/>
                <w:b/>
                <w:sz w:val="20"/>
              </w:rPr>
            </w:pPr>
          </w:p>
          <w:p w14:paraId="71AAA871">
            <w:pPr>
              <w:pStyle w:val="20"/>
              <w:ind w:left="60" w:right="52" w:firstLine="2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TD: Méthodes 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spectroscopiques d’analyses </w:t>
            </w:r>
            <w:r>
              <w:rPr>
                <w:rFonts w:ascii="Calibri" w:hAnsi="Calibri"/>
                <w:b/>
                <w:sz w:val="20"/>
              </w:rPr>
              <w:t>Dr. AOUF Zaineb</w:t>
            </w:r>
          </w:p>
        </w:tc>
        <w:tc>
          <w:tcPr>
            <w:tcW w:w="2557" w:type="dxa"/>
          </w:tcPr>
          <w:p w14:paraId="73529061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2BCB7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  <w:jc w:val="center"/>
        </w:trPr>
        <w:tc>
          <w:tcPr>
            <w:tcW w:w="978" w:type="dxa"/>
          </w:tcPr>
          <w:p w14:paraId="0078199F">
            <w:pPr>
              <w:pStyle w:val="20"/>
              <w:rPr>
                <w:rFonts w:ascii="Calibri"/>
                <w:b/>
                <w:sz w:val="20"/>
              </w:rPr>
            </w:pPr>
          </w:p>
          <w:p w14:paraId="3BB2D4F2">
            <w:pPr>
              <w:pStyle w:val="20"/>
              <w:spacing w:before="21"/>
              <w:rPr>
                <w:rFonts w:ascii="Calibri"/>
                <w:b/>
                <w:sz w:val="20"/>
              </w:rPr>
            </w:pPr>
          </w:p>
          <w:p w14:paraId="3F2A8EF4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2883" w:type="dxa"/>
            <w:gridSpan w:val="2"/>
            <w:shd w:val="clear" w:color="auto" w:fill="0C0C0C"/>
          </w:tcPr>
          <w:p w14:paraId="4AF55611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632" w:type="dxa"/>
          </w:tcPr>
          <w:p w14:paraId="1020987A">
            <w:pPr>
              <w:pStyle w:val="20"/>
              <w:spacing w:before="5"/>
              <w:ind w:left="5" w:right="596"/>
              <w:rPr>
                <w:rFonts w:ascii="Calibri"/>
              </w:rPr>
            </w:pPr>
            <w:r>
              <w:rPr>
                <w:rFonts w:ascii="Calibri"/>
              </w:rPr>
              <w:t>Cours: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Pharmacologie-</w:t>
            </w:r>
            <w:r>
              <w:rPr>
                <w:rFonts w:ascii="Calibri"/>
                <w:spacing w:val="-2"/>
              </w:rPr>
              <w:t>Toxicologie</w:t>
            </w:r>
          </w:p>
          <w:p w14:paraId="0E9E6790">
            <w:pPr>
              <w:pStyle w:val="20"/>
              <w:ind w:left="5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CHEMAME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Yasmine</w:t>
            </w:r>
          </w:p>
        </w:tc>
        <w:tc>
          <w:tcPr>
            <w:tcW w:w="2478" w:type="dxa"/>
          </w:tcPr>
          <w:p w14:paraId="479892DD">
            <w:pPr>
              <w:pStyle w:val="20"/>
              <w:spacing w:before="5"/>
              <w:ind w:left="107" w:right="97" w:firstLine="2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TP: Synthèse d’intermédiaires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organique Labo 19</w:t>
            </w:r>
          </w:p>
        </w:tc>
        <w:tc>
          <w:tcPr>
            <w:tcW w:w="658" w:type="dxa"/>
            <w:vMerge w:val="continue"/>
            <w:shd w:val="clear" w:color="auto" w:fill="9BBB59" w:themeFill="accent3"/>
          </w:tcPr>
          <w:p w14:paraId="60E6727D">
            <w:pPr>
              <w:pStyle w:val="20"/>
              <w:spacing w:before="143"/>
              <w:ind w:left="105" w:right="96" w:firstLine="2"/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268" w:type="dxa"/>
          </w:tcPr>
          <w:p w14:paraId="2272C9E3">
            <w:pPr>
              <w:pStyle w:val="20"/>
              <w:spacing w:before="143"/>
              <w:ind w:left="105" w:right="96" w:firstLine="2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TP: Synthèse d’intermédiaires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organique Labo 19</w:t>
            </w:r>
          </w:p>
          <w:p w14:paraId="55045547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BOUZINA</w:t>
            </w:r>
          </w:p>
        </w:tc>
        <w:tc>
          <w:tcPr>
            <w:tcW w:w="2557" w:type="dxa"/>
          </w:tcPr>
          <w:p w14:paraId="0F2294F8">
            <w:pPr>
              <w:pStyle w:val="20"/>
              <w:spacing w:before="143"/>
              <w:rPr>
                <w:rFonts w:ascii="Calibri"/>
                <w:b/>
                <w:sz w:val="20"/>
              </w:rPr>
            </w:pPr>
          </w:p>
          <w:p w14:paraId="6F3A7798">
            <w:pPr>
              <w:pStyle w:val="20"/>
              <w:ind w:left="255" w:right="244" w:firstLine="289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Cours : ANGLAIS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BENTOUMI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ligne</w:t>
            </w:r>
          </w:p>
        </w:tc>
      </w:tr>
      <w:tr w14:paraId="3B014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978" w:type="dxa"/>
          </w:tcPr>
          <w:p w14:paraId="160AC6FA">
            <w:pPr>
              <w:pStyle w:val="20"/>
              <w:rPr>
                <w:rFonts w:ascii="Calibri"/>
                <w:b/>
                <w:sz w:val="20"/>
              </w:rPr>
            </w:pPr>
          </w:p>
          <w:p w14:paraId="2EB84D96">
            <w:pPr>
              <w:pStyle w:val="20"/>
              <w:spacing w:before="28"/>
              <w:rPr>
                <w:rFonts w:ascii="Calibri"/>
                <w:b/>
                <w:sz w:val="20"/>
              </w:rPr>
            </w:pPr>
          </w:p>
          <w:p w14:paraId="4BDBBE3D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2883" w:type="dxa"/>
            <w:gridSpan w:val="2"/>
          </w:tcPr>
          <w:p w14:paraId="0DB21E92">
            <w:pPr>
              <w:pStyle w:val="20"/>
              <w:spacing w:before="28"/>
              <w:ind w:left="264" w:right="256" w:firstLine="2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Cours : Méthodes 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spectroscopiques d’analyses </w:t>
            </w:r>
            <w:r>
              <w:rPr>
                <w:rFonts w:ascii="Calibri" w:hAnsi="Calibri"/>
                <w:b/>
                <w:sz w:val="20"/>
              </w:rPr>
              <w:t>Dr. AOUF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Zaineb</w:t>
            </w:r>
          </w:p>
        </w:tc>
        <w:tc>
          <w:tcPr>
            <w:tcW w:w="2632" w:type="dxa"/>
          </w:tcPr>
          <w:p w14:paraId="082896F6">
            <w:pPr>
              <w:pStyle w:val="20"/>
              <w:spacing w:before="5"/>
              <w:ind w:left="5" w:right="865"/>
              <w:rPr>
                <w:rFonts w:ascii="Calibri"/>
              </w:rPr>
            </w:pPr>
            <w:r>
              <w:rPr>
                <w:rFonts w:ascii="Calibri"/>
              </w:rPr>
              <w:t>TD: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Pharmacologie-</w:t>
            </w:r>
            <w:r>
              <w:rPr>
                <w:rFonts w:ascii="Calibri"/>
                <w:spacing w:val="-2"/>
              </w:rPr>
              <w:t>Toxicologie</w:t>
            </w:r>
          </w:p>
        </w:tc>
        <w:tc>
          <w:tcPr>
            <w:tcW w:w="2478" w:type="dxa"/>
          </w:tcPr>
          <w:p w14:paraId="1078623D">
            <w:pPr>
              <w:pStyle w:val="20"/>
              <w:spacing w:before="5"/>
              <w:ind w:left="553" w:right="333" w:hanging="2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TD: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Chimie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organique </w:t>
            </w:r>
            <w:r>
              <w:rPr>
                <w:rFonts w:ascii="Calibri"/>
                <w:b/>
                <w:spacing w:val="-2"/>
                <w:sz w:val="20"/>
              </w:rPr>
              <w:t xml:space="preserve">pharmaceutique </w:t>
            </w:r>
            <w:r>
              <w:rPr>
                <w:rFonts w:ascii="Calibri"/>
                <w:b/>
                <w:sz w:val="20"/>
              </w:rPr>
              <w:t>Dr. BENTOUMI</w:t>
            </w:r>
          </w:p>
        </w:tc>
        <w:tc>
          <w:tcPr>
            <w:tcW w:w="658" w:type="dxa"/>
            <w:vMerge w:val="continue"/>
            <w:shd w:val="clear" w:color="auto" w:fill="9BBB59" w:themeFill="accent3"/>
          </w:tcPr>
          <w:p w14:paraId="7CCA02EB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6D184D31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</w:tcPr>
          <w:p w14:paraId="11F29046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05F77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978" w:type="dxa"/>
          </w:tcPr>
          <w:p w14:paraId="7FA30D19">
            <w:pPr>
              <w:pStyle w:val="20"/>
              <w:rPr>
                <w:rFonts w:ascii="Calibri"/>
                <w:b/>
                <w:sz w:val="20"/>
              </w:rPr>
            </w:pPr>
          </w:p>
          <w:p w14:paraId="4DE42134">
            <w:pPr>
              <w:pStyle w:val="20"/>
              <w:spacing w:before="28"/>
              <w:rPr>
                <w:rFonts w:ascii="Calibri"/>
                <w:b/>
                <w:sz w:val="20"/>
              </w:rPr>
            </w:pPr>
          </w:p>
          <w:p w14:paraId="72390E74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1661" w:type="dxa"/>
          </w:tcPr>
          <w:p w14:paraId="25A6E2D4">
            <w:pPr>
              <w:pStyle w:val="20"/>
              <w:spacing w:before="6"/>
              <w:ind w:left="5" w:right="-15" w:hanging="1"/>
              <w:jc w:val="center"/>
              <w:rPr>
                <w:b/>
              </w:rPr>
            </w:pPr>
            <w:r>
              <w:rPr>
                <w:spacing w:val="-2"/>
              </w:rPr>
              <w:t xml:space="preserve">Méthodes d’analyses électrochimiques </w:t>
            </w:r>
            <w:r>
              <w:rPr>
                <w:b/>
              </w:rPr>
              <w:t>Pr. AMIRAT</w:t>
            </w:r>
          </w:p>
          <w:p w14:paraId="45EEED58">
            <w:pPr>
              <w:pStyle w:val="20"/>
              <w:spacing w:line="230" w:lineRule="exact"/>
              <w:ind w:left="9"/>
              <w:jc w:val="center"/>
            </w:pPr>
            <w:r>
              <w:rPr>
                <w:b/>
              </w:rPr>
              <w:t>Samia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Td</w:t>
            </w:r>
          </w:p>
        </w:tc>
        <w:tc>
          <w:tcPr>
            <w:tcW w:w="1222" w:type="dxa"/>
          </w:tcPr>
          <w:p w14:paraId="70C78F4E">
            <w:pPr>
              <w:pStyle w:val="20"/>
              <w:spacing w:before="243"/>
              <w:rPr>
                <w:rFonts w:ascii="Calibri"/>
                <w:b/>
              </w:rPr>
            </w:pPr>
          </w:p>
          <w:p w14:paraId="10A02913">
            <w:pPr>
              <w:pStyle w:val="20"/>
              <w:spacing w:before="1"/>
              <w:ind w:left="42"/>
            </w:pPr>
            <w:r>
              <w:t>TP</w:t>
            </w:r>
            <w:r>
              <w:rPr>
                <w:spacing w:val="-2"/>
              </w:rPr>
              <w:t xml:space="preserve"> </w:t>
            </w:r>
            <w:r>
              <w:t>Labo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</w:t>
            </w:r>
          </w:p>
        </w:tc>
        <w:tc>
          <w:tcPr>
            <w:tcW w:w="2632" w:type="dxa"/>
          </w:tcPr>
          <w:p w14:paraId="74494A39">
            <w:pPr>
              <w:pStyle w:val="20"/>
              <w:spacing w:before="5"/>
              <w:ind w:left="12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Cours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: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Chimie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organique </w:t>
            </w:r>
            <w:r>
              <w:rPr>
                <w:rFonts w:ascii="Calibri"/>
                <w:b/>
                <w:spacing w:val="-2"/>
                <w:sz w:val="20"/>
              </w:rPr>
              <w:t>approfondie</w:t>
            </w:r>
          </w:p>
          <w:p w14:paraId="3724FFD2">
            <w:pPr>
              <w:pStyle w:val="20"/>
              <w:ind w:left="12" w:right="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BELHANI</w:t>
            </w:r>
          </w:p>
        </w:tc>
        <w:tc>
          <w:tcPr>
            <w:tcW w:w="2478" w:type="dxa"/>
          </w:tcPr>
          <w:p w14:paraId="17648ECC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shd w:val="clear" w:color="auto" w:fill="0C0C0C"/>
          </w:tcPr>
          <w:p w14:paraId="09D324F6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shd w:val="clear" w:color="auto" w:fill="0C0C0C"/>
          </w:tcPr>
          <w:p w14:paraId="788D85F4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shd w:val="clear" w:color="auto" w:fill="0C0C0C"/>
          </w:tcPr>
          <w:p w14:paraId="6FFE7ECF">
            <w:pPr>
              <w:pStyle w:val="20"/>
              <w:rPr>
                <w:rFonts w:ascii="Times New Roman"/>
                <w:sz w:val="20"/>
              </w:rPr>
            </w:pPr>
          </w:p>
        </w:tc>
      </w:tr>
    </w:tbl>
    <w:p w14:paraId="14413BED">
      <w:pPr>
        <w:spacing w:before="7"/>
        <w:rPr>
          <w:b/>
          <w:sz w:val="15"/>
        </w:rPr>
      </w:pPr>
    </w:p>
    <w:p w14:paraId="5F5DA015">
      <w:pPr>
        <w:pStyle w:val="20"/>
        <w:rPr>
          <w:rFonts w:ascii="Times New Roman"/>
          <w:sz w:val="20"/>
        </w:rPr>
        <w:sectPr>
          <w:headerReference r:id="rId7" w:type="default"/>
          <w:pgSz w:w="16840" w:h="11910" w:orient="landscape"/>
          <w:pgMar w:top="480" w:right="425" w:bottom="280" w:left="425" w:header="0" w:footer="0" w:gutter="0"/>
          <w:cols w:space="720" w:num="1"/>
        </w:sectPr>
      </w:pPr>
    </w:p>
    <w:p w14:paraId="47E13303">
      <w:pPr>
        <w:pStyle w:val="13"/>
        <w:spacing w:before="81"/>
        <w:ind w:left="6962" w:right="5689" w:hanging="685"/>
      </w:pPr>
      <w:r>
        <w:rPr>
          <w:lang w:eastAsia="fr-FR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353695</wp:posOffset>
            </wp:positionH>
            <wp:positionV relativeFrom="paragraph">
              <wp:posOffset>186055</wp:posOffset>
            </wp:positionV>
            <wp:extent cx="1361440" cy="708660"/>
            <wp:effectExtent l="0" t="0" r="0" b="0"/>
            <wp:wrapNone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39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fr-FR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8869680</wp:posOffset>
            </wp:positionH>
            <wp:positionV relativeFrom="paragraph">
              <wp:posOffset>49530</wp:posOffset>
            </wp:positionV>
            <wp:extent cx="1233170" cy="1036320"/>
            <wp:effectExtent l="0" t="0" r="0" b="0"/>
            <wp:wrapNone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354" cy="1036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6"/>
        </w:rPr>
        <w:t>UNIVERSITE</w:t>
      </w:r>
      <w:r>
        <w:rPr>
          <w:rFonts w:hint="default"/>
          <w:spacing w:val="-16"/>
          <w:lang w:val="fr-FR"/>
        </w:rPr>
        <w:t xml:space="preserve">     </w:t>
      </w:r>
      <w:r>
        <w:rPr>
          <w:spacing w:val="-16"/>
        </w:rPr>
        <w:t>BA</w:t>
      </w:r>
      <w:r>
        <w:rPr>
          <w:rFonts w:hint="default"/>
          <w:spacing w:val="-16"/>
          <w:lang w:val="fr-FR"/>
        </w:rPr>
        <w:t xml:space="preserve"> </w:t>
      </w:r>
      <w:r>
        <w:rPr>
          <w:spacing w:val="-16"/>
        </w:rPr>
        <w:t>DJI</w:t>
      </w:r>
      <w:r>
        <w:rPr>
          <w:rFonts w:hint="default"/>
          <w:spacing w:val="-16"/>
          <w:lang w:val="fr-FR"/>
        </w:rPr>
        <w:t xml:space="preserve">     </w:t>
      </w:r>
      <w:r>
        <w:rPr>
          <w:spacing w:val="-16"/>
        </w:rPr>
        <w:t>MOKHTAR–ANNABA</w:t>
      </w:r>
      <w:r>
        <w:rPr>
          <w:spacing w:val="-6"/>
        </w:rPr>
        <w:t xml:space="preserve"> FACULTE</w:t>
      </w:r>
      <w:r>
        <w:rPr>
          <w:rFonts w:hint="default"/>
          <w:spacing w:val="-6"/>
          <w:lang w:val="fr-FR"/>
        </w:rPr>
        <w:t xml:space="preserve"> </w:t>
      </w:r>
      <w:r>
        <w:rPr>
          <w:spacing w:val="-6"/>
        </w:rPr>
        <w:t>DES</w:t>
      </w:r>
      <w:r>
        <w:rPr>
          <w:rFonts w:hint="default"/>
          <w:spacing w:val="-6"/>
          <w:lang w:val="fr-FR"/>
        </w:rPr>
        <w:t xml:space="preserve"> </w:t>
      </w:r>
      <w:r>
        <w:rPr>
          <w:spacing w:val="-6"/>
        </w:rPr>
        <w:t>SCIENCES DEPARTEMENT</w:t>
      </w:r>
      <w:r>
        <w:rPr>
          <w:spacing w:val="-21"/>
        </w:rPr>
        <w:t xml:space="preserve"> </w:t>
      </w:r>
      <w:r>
        <w:rPr>
          <w:spacing w:val="-6"/>
        </w:rPr>
        <w:t>: Chimie</w:t>
      </w:r>
    </w:p>
    <w:p w14:paraId="724B1FA4">
      <w:pPr>
        <w:pStyle w:val="13"/>
        <w:spacing w:before="187"/>
        <w:ind w:left="5240" w:right="5221"/>
        <w:jc w:val="center"/>
      </w:pPr>
      <w:r>
        <w:rPr>
          <w:color w:val="FF0000"/>
          <w:spacing w:val="-16"/>
        </w:rPr>
        <w:t>Domaine</w:t>
      </w:r>
      <w:r>
        <w:rPr>
          <w:color w:val="FF0000"/>
          <w:spacing w:val="-21"/>
        </w:rPr>
        <w:t xml:space="preserve"> </w:t>
      </w:r>
      <w:r>
        <w:rPr>
          <w:color w:val="FF0000"/>
          <w:spacing w:val="-16"/>
        </w:rPr>
        <w:t>:SM</w:t>
      </w:r>
      <w:r>
        <w:rPr>
          <w:color w:val="FF0000"/>
          <w:spacing w:val="75"/>
        </w:rPr>
        <w:t xml:space="preserve"> </w:t>
      </w:r>
      <w:r>
        <w:rPr>
          <w:color w:val="FF0000"/>
          <w:spacing w:val="-16"/>
        </w:rPr>
        <w:t>Filière</w:t>
      </w:r>
      <w:r>
        <w:rPr>
          <w:color w:val="FF0000"/>
          <w:spacing w:val="-21"/>
        </w:rPr>
        <w:t xml:space="preserve"> </w:t>
      </w:r>
      <w:r>
        <w:rPr>
          <w:color w:val="FF0000"/>
          <w:spacing w:val="-16"/>
        </w:rPr>
        <w:t>: Chimie                  Spécialité</w:t>
      </w:r>
      <w:r>
        <w:rPr>
          <w:color w:val="FF0000"/>
          <w:spacing w:val="-20"/>
        </w:rPr>
        <w:t xml:space="preserve"> </w:t>
      </w:r>
      <w:r>
        <w:rPr>
          <w:color w:val="FF0000"/>
          <w:spacing w:val="-16"/>
        </w:rPr>
        <w:t>: Chimie physique</w:t>
      </w:r>
    </w:p>
    <w:p w14:paraId="5EE297B4">
      <w:pPr>
        <w:pStyle w:val="2"/>
        <w:spacing w:before="196"/>
      </w:pPr>
      <w:r>
        <w:rPr>
          <w:rFonts w:ascii="Cambria"/>
          <w:sz w:val="24"/>
        </w:rPr>
        <w:t>Emploi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>du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>temps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>Semestre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>1/</w:t>
      </w:r>
      <w:r>
        <w:rPr>
          <w:rFonts w:ascii="Cambria"/>
          <w:spacing w:val="-8"/>
          <w:sz w:val="24"/>
        </w:rPr>
        <w:t xml:space="preserve"> </w:t>
      </w:r>
      <w:r>
        <w:rPr>
          <w:rFonts w:ascii="Cambria"/>
          <w:sz w:val="24"/>
        </w:rPr>
        <w:t xml:space="preserve">Licence </w:t>
      </w:r>
      <w:r>
        <w:rPr>
          <w:color w:val="FF0000"/>
        </w:rPr>
        <w:t>Salle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: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5"/>
        </w:rPr>
        <w:t>S10</w:t>
      </w:r>
    </w:p>
    <w:p w14:paraId="46213E59">
      <w:pPr>
        <w:spacing w:before="187"/>
        <w:ind w:left="5587" w:right="5585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ANNEE UNIVERSITAIRE 2026/2027</w:t>
      </w:r>
    </w:p>
    <w:tbl>
      <w:tblPr>
        <w:tblStyle w:val="18"/>
        <w:tblpPr w:leftFromText="180" w:rightFromText="180" w:vertAnchor="text" w:horzAnchor="page" w:tblpXSpec="center" w:tblpY="215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2516"/>
        <w:gridCol w:w="2657"/>
        <w:gridCol w:w="2518"/>
        <w:gridCol w:w="694"/>
        <w:gridCol w:w="2378"/>
        <w:gridCol w:w="2663"/>
      </w:tblGrid>
      <w:tr w14:paraId="5A1DB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988" w:type="dxa"/>
          </w:tcPr>
          <w:p w14:paraId="6F49BF0C">
            <w:pPr>
              <w:pStyle w:val="20"/>
              <w:spacing w:line="240" w:lineRule="atLeast"/>
              <w:ind w:left="278" w:right="128" w:hanging="13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 Jours</w:t>
            </w:r>
          </w:p>
        </w:tc>
        <w:tc>
          <w:tcPr>
            <w:tcW w:w="2551" w:type="dxa"/>
          </w:tcPr>
          <w:p w14:paraId="3D4FC58A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3D4176B3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08h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693" w:type="dxa"/>
          </w:tcPr>
          <w:p w14:paraId="6A10F35B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76DC492F">
            <w:pPr>
              <w:pStyle w:val="20"/>
              <w:ind w:left="10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552" w:type="dxa"/>
          </w:tcPr>
          <w:p w14:paraId="572B0B48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608B06FD">
            <w:pPr>
              <w:pStyle w:val="20"/>
              <w:ind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703" w:type="dxa"/>
          </w:tcPr>
          <w:p w14:paraId="65ECEF00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477D9B53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</w:tc>
        <w:tc>
          <w:tcPr>
            <w:tcW w:w="2410" w:type="dxa"/>
          </w:tcPr>
          <w:p w14:paraId="7251F8AA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09E9192B">
            <w:pPr>
              <w:pStyle w:val="20"/>
              <w:ind w:left="10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  <w:tc>
          <w:tcPr>
            <w:tcW w:w="2699" w:type="dxa"/>
          </w:tcPr>
          <w:p w14:paraId="49333FCE">
            <w:pPr>
              <w:pStyle w:val="20"/>
              <w:spacing w:before="127"/>
              <w:ind w:left="73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14h30-16h00</w:t>
            </w:r>
          </w:p>
        </w:tc>
      </w:tr>
      <w:tr w14:paraId="74FAF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  <w:jc w:val="center"/>
        </w:trPr>
        <w:tc>
          <w:tcPr>
            <w:tcW w:w="988" w:type="dxa"/>
          </w:tcPr>
          <w:p w14:paraId="471B6AD0">
            <w:pPr>
              <w:pStyle w:val="20"/>
              <w:rPr>
                <w:rFonts w:ascii="Calibri"/>
                <w:b/>
                <w:sz w:val="20"/>
              </w:rPr>
            </w:pPr>
          </w:p>
          <w:p w14:paraId="6D07C943">
            <w:pPr>
              <w:pStyle w:val="20"/>
              <w:spacing w:before="91"/>
              <w:rPr>
                <w:rFonts w:ascii="Calibri"/>
                <w:b/>
                <w:sz w:val="20"/>
              </w:rPr>
            </w:pPr>
          </w:p>
          <w:p w14:paraId="50A3FA06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2551" w:type="dxa"/>
          </w:tcPr>
          <w:p w14:paraId="71C0DBF3">
            <w:pPr>
              <w:pStyle w:val="20"/>
              <w:spacing w:before="235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z w:val="20"/>
              </w:rPr>
              <w:t xml:space="preserve"> Symétrie moléculaires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et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Théorie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de </w:t>
            </w:r>
            <w:r>
              <w:rPr>
                <w:b/>
                <w:color w:val="000000"/>
                <w:spacing w:val="-2"/>
                <w:sz w:val="20"/>
              </w:rPr>
              <w:t>groupes</w:t>
            </w:r>
          </w:p>
          <w:p w14:paraId="0B3B72A2">
            <w:pPr>
              <w:pStyle w:val="20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BOUZITOUNA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Amel</w:t>
            </w:r>
          </w:p>
        </w:tc>
        <w:tc>
          <w:tcPr>
            <w:tcW w:w="2693" w:type="dxa"/>
          </w:tcPr>
          <w:p w14:paraId="3F547E6E">
            <w:pPr>
              <w:pStyle w:val="20"/>
              <w:spacing w:before="235"/>
              <w:ind w:left="61" w:right="49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Thermodynamique des solutions</w:t>
            </w:r>
          </w:p>
          <w:p w14:paraId="2CD29670">
            <w:pPr>
              <w:pStyle w:val="20"/>
              <w:ind w:left="59" w:right="5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2"/>
                <w:sz w:val="20"/>
              </w:rPr>
              <w:t xml:space="preserve"> ABBACI</w:t>
            </w:r>
          </w:p>
        </w:tc>
        <w:tc>
          <w:tcPr>
            <w:tcW w:w="2552" w:type="dxa"/>
          </w:tcPr>
          <w:p w14:paraId="05BB16C2">
            <w:pPr>
              <w:pStyle w:val="20"/>
              <w:spacing w:before="235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pacing w:val="3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Chimie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Organique </w:t>
            </w:r>
            <w:r>
              <w:rPr>
                <w:b/>
                <w:color w:val="000000"/>
                <w:spacing w:val="-2"/>
                <w:sz w:val="20"/>
              </w:rPr>
              <w:t>Polyfonctionnelle</w:t>
            </w:r>
          </w:p>
          <w:p w14:paraId="7D58E813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BLIDA</w:t>
            </w:r>
          </w:p>
        </w:tc>
        <w:tc>
          <w:tcPr>
            <w:tcW w:w="703" w:type="dxa"/>
            <w:vMerge w:val="restart"/>
            <w:shd w:val="clear" w:color="auto" w:fill="9BBB59" w:themeFill="accent3"/>
            <w:textDirection w:val="tbRl"/>
          </w:tcPr>
          <w:p w14:paraId="5B061CFE">
            <w:pPr>
              <w:ind w:left="113" w:right="113"/>
              <w:jc w:val="center"/>
              <w:rPr>
                <w:rFonts w:eastAsia="Times New Roman"/>
                <w:color w:val="000000"/>
                <w:sz w:val="36"/>
                <w:szCs w:val="36"/>
                <w:lang w:val="zh-CN"/>
              </w:rPr>
            </w:pPr>
            <w:r>
              <w:rPr>
                <w:color w:val="000000"/>
                <w:sz w:val="36"/>
                <w:szCs w:val="36"/>
              </w:rPr>
              <w:t>Pause</w:t>
            </w:r>
          </w:p>
          <w:p w14:paraId="522DABE2">
            <w:pPr>
              <w:pStyle w:val="20"/>
              <w:spacing w:before="235"/>
              <w:ind w:left="386" w:right="374"/>
              <w:jc w:val="center"/>
              <w:rPr>
                <w:b/>
                <w:color w:val="000000"/>
                <w:sz w:val="20"/>
                <w:highlight w:val="lightGray"/>
              </w:rPr>
            </w:pPr>
          </w:p>
        </w:tc>
        <w:tc>
          <w:tcPr>
            <w:tcW w:w="2410" w:type="dxa"/>
          </w:tcPr>
          <w:p w14:paraId="1E02D4D6">
            <w:pPr>
              <w:pStyle w:val="20"/>
              <w:spacing w:before="235"/>
              <w:ind w:left="386" w:right="374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Cinetique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et </w:t>
            </w:r>
            <w:r>
              <w:rPr>
                <w:b/>
                <w:color w:val="000000"/>
                <w:spacing w:val="-2"/>
                <w:sz w:val="20"/>
              </w:rPr>
              <w:t>catalyse</w:t>
            </w:r>
          </w:p>
          <w:p w14:paraId="0DB1EC20">
            <w:pPr>
              <w:pStyle w:val="20"/>
              <w:spacing w:before="23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TISSAOUI</w:t>
            </w:r>
          </w:p>
        </w:tc>
        <w:tc>
          <w:tcPr>
            <w:tcW w:w="2699" w:type="dxa"/>
          </w:tcPr>
          <w:p w14:paraId="4A98164A">
            <w:pPr>
              <w:pStyle w:val="20"/>
              <w:spacing w:before="105"/>
              <w:rPr>
                <w:rFonts w:ascii="Calibri"/>
                <w:b/>
                <w:sz w:val="20"/>
              </w:rPr>
            </w:pPr>
          </w:p>
          <w:p w14:paraId="7C214AA5">
            <w:pPr>
              <w:pStyle w:val="20"/>
              <w:spacing w:before="1"/>
              <w:ind w:left="475" w:right="464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Ethique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et </w:t>
            </w:r>
            <w:r>
              <w:rPr>
                <w:b/>
                <w:color w:val="000000"/>
                <w:spacing w:val="-2"/>
                <w:sz w:val="20"/>
              </w:rPr>
              <w:t>déontologie</w:t>
            </w:r>
          </w:p>
          <w:p w14:paraId="33A2F22F">
            <w:pPr>
              <w:pStyle w:val="20"/>
              <w:ind w:left="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HAMROUNI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Achraf</w:t>
            </w:r>
          </w:p>
        </w:tc>
      </w:tr>
      <w:tr w14:paraId="043EE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  <w:jc w:val="center"/>
        </w:trPr>
        <w:tc>
          <w:tcPr>
            <w:tcW w:w="988" w:type="dxa"/>
          </w:tcPr>
          <w:p w14:paraId="25133B3A">
            <w:pPr>
              <w:pStyle w:val="20"/>
              <w:rPr>
                <w:rFonts w:ascii="Calibri"/>
                <w:b/>
                <w:sz w:val="20"/>
              </w:rPr>
            </w:pPr>
          </w:p>
          <w:p w14:paraId="0F918E20">
            <w:pPr>
              <w:pStyle w:val="20"/>
              <w:spacing w:before="91"/>
              <w:rPr>
                <w:rFonts w:ascii="Calibri"/>
                <w:b/>
                <w:sz w:val="20"/>
              </w:rPr>
            </w:pPr>
          </w:p>
          <w:p w14:paraId="3B67A362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2551" w:type="dxa"/>
          </w:tcPr>
          <w:p w14:paraId="44C49CDE">
            <w:pPr>
              <w:pStyle w:val="20"/>
              <w:spacing w:before="235"/>
              <w:ind w:left="108" w:right="9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green"/>
              </w:rPr>
              <w:t>TD</w:t>
            </w:r>
            <w:r>
              <w:rPr>
                <w:b/>
                <w:color w:val="000000"/>
                <w:sz w:val="20"/>
              </w:rPr>
              <w:t xml:space="preserve"> Structure et spectrocopie de molécules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diatomiques </w:t>
            </w:r>
            <w:r>
              <w:rPr>
                <w:rFonts w:ascii="Calibri" w:hAnsi="Calibri"/>
                <w:b/>
                <w:color w:val="000000"/>
                <w:sz w:val="20"/>
              </w:rPr>
              <w:t>Pr LABIDI</w:t>
            </w:r>
          </w:p>
        </w:tc>
        <w:tc>
          <w:tcPr>
            <w:tcW w:w="2693" w:type="dxa"/>
          </w:tcPr>
          <w:p w14:paraId="5B5698E1">
            <w:pPr>
              <w:pStyle w:val="20"/>
              <w:spacing w:before="235"/>
              <w:ind w:left="61" w:right="49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Informatique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pour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la </w:t>
            </w:r>
            <w:r>
              <w:rPr>
                <w:b/>
                <w:color w:val="000000"/>
                <w:spacing w:val="-2"/>
                <w:sz w:val="20"/>
              </w:rPr>
              <w:t>chimie</w:t>
            </w:r>
          </w:p>
          <w:p w14:paraId="49AF17B6">
            <w:pPr>
              <w:pStyle w:val="20"/>
              <w:ind w:left="59" w:right="5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BENAMIA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Fatiha</w:t>
            </w:r>
          </w:p>
        </w:tc>
        <w:tc>
          <w:tcPr>
            <w:tcW w:w="2552" w:type="dxa"/>
          </w:tcPr>
          <w:p w14:paraId="7DD3FB2C">
            <w:pPr>
              <w:pStyle w:val="20"/>
              <w:spacing w:before="235"/>
              <w:ind w:left="97" w:right="86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z w:val="20"/>
              </w:rPr>
              <w:t xml:space="preserve"> Symétrie moléculaire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et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théorie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de </w:t>
            </w:r>
            <w:r>
              <w:rPr>
                <w:b/>
                <w:color w:val="000000"/>
                <w:spacing w:val="-2"/>
                <w:sz w:val="20"/>
              </w:rPr>
              <w:t>groupes</w:t>
            </w:r>
          </w:p>
          <w:p w14:paraId="2230E455">
            <w:pPr>
              <w:pStyle w:val="2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2"/>
                <w:sz w:val="20"/>
              </w:rPr>
              <w:t xml:space="preserve"> BOUZITOUNA</w:t>
            </w:r>
          </w:p>
        </w:tc>
        <w:tc>
          <w:tcPr>
            <w:tcW w:w="703" w:type="dxa"/>
            <w:vMerge w:val="continue"/>
            <w:shd w:val="clear" w:color="auto" w:fill="9BBB59" w:themeFill="accent3"/>
          </w:tcPr>
          <w:p w14:paraId="2D3A8FDB">
            <w:pPr>
              <w:pStyle w:val="20"/>
              <w:spacing w:before="105"/>
              <w:rPr>
                <w:rFonts w:ascii="Calibri"/>
                <w:b/>
                <w:sz w:val="20"/>
              </w:rPr>
            </w:pPr>
          </w:p>
        </w:tc>
        <w:tc>
          <w:tcPr>
            <w:tcW w:w="2410" w:type="dxa"/>
          </w:tcPr>
          <w:p w14:paraId="0236D468">
            <w:pPr>
              <w:pStyle w:val="20"/>
              <w:spacing w:before="105"/>
              <w:rPr>
                <w:rFonts w:ascii="Calibri"/>
                <w:b/>
                <w:sz w:val="20"/>
              </w:rPr>
            </w:pPr>
          </w:p>
          <w:p w14:paraId="749D36AA">
            <w:pPr>
              <w:pStyle w:val="20"/>
              <w:spacing w:before="1"/>
              <w:ind w:left="64" w:right="52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Thermodynamique des solutions</w:t>
            </w:r>
          </w:p>
          <w:p w14:paraId="3F219F00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2"/>
                <w:sz w:val="20"/>
              </w:rPr>
              <w:t xml:space="preserve"> ABBACI</w:t>
            </w:r>
          </w:p>
        </w:tc>
        <w:tc>
          <w:tcPr>
            <w:tcW w:w="2699" w:type="dxa"/>
          </w:tcPr>
          <w:p w14:paraId="1BC16CC8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213F1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  <w:jc w:val="center"/>
        </w:trPr>
        <w:tc>
          <w:tcPr>
            <w:tcW w:w="988" w:type="dxa"/>
          </w:tcPr>
          <w:p w14:paraId="11CB11B7">
            <w:pPr>
              <w:pStyle w:val="20"/>
              <w:rPr>
                <w:rFonts w:ascii="Calibri"/>
                <w:b/>
                <w:sz w:val="20"/>
              </w:rPr>
            </w:pPr>
          </w:p>
          <w:p w14:paraId="0C6CFBEA">
            <w:pPr>
              <w:pStyle w:val="20"/>
              <w:spacing w:before="21"/>
              <w:rPr>
                <w:rFonts w:ascii="Calibri"/>
                <w:b/>
                <w:sz w:val="20"/>
              </w:rPr>
            </w:pPr>
          </w:p>
          <w:p w14:paraId="4FE31FF8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000000"/>
          </w:tcPr>
          <w:p w14:paraId="1C2E5F76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  <w:tcBorders>
              <w:bottom w:val="nil"/>
            </w:tcBorders>
            <w:shd w:val="clear" w:color="auto" w:fill="000000"/>
          </w:tcPr>
          <w:p w14:paraId="3AEB318B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bottom w:val="nil"/>
            </w:tcBorders>
            <w:shd w:val="clear" w:color="auto" w:fill="000000"/>
          </w:tcPr>
          <w:p w14:paraId="66E12FE3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  <w:vMerge w:val="continue"/>
            <w:shd w:val="clear" w:color="auto" w:fill="9BBB59" w:themeFill="accent3"/>
          </w:tcPr>
          <w:p w14:paraId="24A40117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bottom w:val="nil"/>
            </w:tcBorders>
            <w:shd w:val="clear" w:color="auto" w:fill="000000"/>
          </w:tcPr>
          <w:p w14:paraId="5DCED35D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699" w:type="dxa"/>
            <w:tcBorders>
              <w:bottom w:val="nil"/>
            </w:tcBorders>
            <w:shd w:val="clear" w:color="auto" w:fill="000000"/>
          </w:tcPr>
          <w:p w14:paraId="67BC8FCB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41B18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  <w:jc w:val="center"/>
        </w:trPr>
        <w:tc>
          <w:tcPr>
            <w:tcW w:w="988" w:type="dxa"/>
          </w:tcPr>
          <w:p w14:paraId="51B7D068">
            <w:pPr>
              <w:pStyle w:val="20"/>
              <w:rPr>
                <w:rFonts w:ascii="Calibri"/>
                <w:b/>
                <w:sz w:val="20"/>
              </w:rPr>
            </w:pPr>
          </w:p>
          <w:p w14:paraId="6DF47843">
            <w:pPr>
              <w:pStyle w:val="20"/>
              <w:spacing w:before="28"/>
              <w:rPr>
                <w:rFonts w:ascii="Calibri"/>
                <w:b/>
                <w:sz w:val="20"/>
              </w:rPr>
            </w:pPr>
          </w:p>
          <w:p w14:paraId="31A32616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2551" w:type="dxa"/>
            <w:tcBorders>
              <w:top w:val="nil"/>
            </w:tcBorders>
          </w:tcPr>
          <w:p w14:paraId="24981390">
            <w:pPr>
              <w:pStyle w:val="20"/>
              <w:spacing w:before="235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green"/>
              </w:rPr>
              <w:t>TD</w:t>
            </w:r>
            <w:r>
              <w:rPr>
                <w:b/>
                <w:color w:val="000000"/>
                <w:spacing w:val="-5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Cinetique</w:t>
            </w:r>
            <w:r>
              <w:rPr>
                <w:b/>
                <w:color w:val="000000"/>
                <w:spacing w:val="-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et</w:t>
            </w:r>
            <w:r>
              <w:rPr>
                <w:b/>
                <w:color w:val="000000"/>
                <w:spacing w:val="-3"/>
                <w:sz w:val="20"/>
              </w:rPr>
              <w:t xml:space="preserve"> </w:t>
            </w:r>
            <w:r>
              <w:rPr>
                <w:b/>
                <w:color w:val="000000"/>
                <w:spacing w:val="-2"/>
                <w:sz w:val="20"/>
              </w:rPr>
              <w:t>catalyse</w:t>
            </w:r>
          </w:p>
          <w:p w14:paraId="032382CA">
            <w:pPr>
              <w:pStyle w:val="20"/>
              <w:ind w:left="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TISSAOUI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Hamma</w:t>
            </w:r>
          </w:p>
        </w:tc>
        <w:tc>
          <w:tcPr>
            <w:tcW w:w="2693" w:type="dxa"/>
            <w:tcBorders>
              <w:top w:val="nil"/>
            </w:tcBorders>
          </w:tcPr>
          <w:p w14:paraId="3308F1D2">
            <w:pPr>
              <w:pStyle w:val="20"/>
              <w:spacing w:before="235"/>
              <w:ind w:left="61" w:right="49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z w:val="20"/>
              </w:rPr>
              <w:t xml:space="preserve"> Structure et spectropie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de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molécules </w:t>
            </w:r>
            <w:r>
              <w:rPr>
                <w:b/>
                <w:color w:val="000000"/>
                <w:spacing w:val="-2"/>
                <w:sz w:val="20"/>
              </w:rPr>
              <w:t>diatomiques</w:t>
            </w:r>
          </w:p>
        </w:tc>
        <w:tc>
          <w:tcPr>
            <w:tcW w:w="2552" w:type="dxa"/>
            <w:tcBorders>
              <w:top w:val="nil"/>
            </w:tcBorders>
          </w:tcPr>
          <w:p w14:paraId="1DEF6055">
            <w:pPr>
              <w:pStyle w:val="20"/>
              <w:spacing w:before="235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green"/>
              </w:rPr>
              <w:t>TD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Thermodynamique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des </w:t>
            </w:r>
            <w:r>
              <w:rPr>
                <w:b/>
                <w:color w:val="000000"/>
                <w:spacing w:val="-2"/>
                <w:sz w:val="20"/>
              </w:rPr>
              <w:t>solutions</w:t>
            </w:r>
          </w:p>
          <w:p w14:paraId="2C53297F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2"/>
                <w:sz w:val="20"/>
              </w:rPr>
              <w:t xml:space="preserve"> ABBACI</w:t>
            </w:r>
          </w:p>
        </w:tc>
        <w:tc>
          <w:tcPr>
            <w:tcW w:w="703" w:type="dxa"/>
            <w:vMerge w:val="continue"/>
            <w:shd w:val="clear" w:color="auto" w:fill="9BBB59" w:themeFill="accent3"/>
          </w:tcPr>
          <w:p w14:paraId="5D11D0D3">
            <w:pPr>
              <w:pStyle w:val="20"/>
              <w:spacing w:before="49"/>
              <w:rPr>
                <w:rFonts w:ascii="Calibri"/>
                <w:b/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5EA51C9A">
            <w:pPr>
              <w:pStyle w:val="20"/>
              <w:spacing w:before="49"/>
              <w:rPr>
                <w:rFonts w:ascii="Calibri"/>
                <w:b/>
                <w:sz w:val="20"/>
              </w:rPr>
            </w:pPr>
          </w:p>
          <w:p w14:paraId="35A74163">
            <w:pPr>
              <w:pStyle w:val="20"/>
              <w:spacing w:before="1"/>
              <w:ind w:left="108" w:right="96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green"/>
              </w:rPr>
              <w:t>TD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Symétrie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moléculaire et théorie de groupes</w:t>
            </w:r>
            <w:r>
              <w:rPr>
                <w:b/>
                <w:color w:val="000000"/>
                <w:spacing w:val="4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Dr. BOUZITOUNA</w:t>
            </w:r>
          </w:p>
        </w:tc>
        <w:tc>
          <w:tcPr>
            <w:tcW w:w="2699" w:type="dxa"/>
            <w:tcBorders>
              <w:top w:val="nil"/>
            </w:tcBorders>
          </w:tcPr>
          <w:p w14:paraId="474EB2FC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7D6E1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988" w:type="dxa"/>
          </w:tcPr>
          <w:p w14:paraId="5E625F28">
            <w:pPr>
              <w:pStyle w:val="20"/>
              <w:rPr>
                <w:rFonts w:ascii="Calibri"/>
                <w:b/>
                <w:sz w:val="20"/>
              </w:rPr>
            </w:pPr>
          </w:p>
          <w:p w14:paraId="0D70CE12">
            <w:pPr>
              <w:pStyle w:val="20"/>
              <w:spacing w:before="28"/>
              <w:rPr>
                <w:rFonts w:ascii="Calibri"/>
                <w:b/>
                <w:sz w:val="20"/>
              </w:rPr>
            </w:pPr>
          </w:p>
          <w:p w14:paraId="0E7B7BB8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2551" w:type="dxa"/>
          </w:tcPr>
          <w:p w14:paraId="0DA72690">
            <w:pPr>
              <w:pStyle w:val="20"/>
              <w:spacing w:before="5"/>
              <w:ind w:left="386" w:right="374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lightGray"/>
              </w:rPr>
              <w:t>Cours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Cinétique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et </w:t>
            </w:r>
            <w:r>
              <w:rPr>
                <w:b/>
                <w:color w:val="000000"/>
                <w:spacing w:val="-2"/>
                <w:sz w:val="20"/>
              </w:rPr>
              <w:t>catalyse</w:t>
            </w:r>
          </w:p>
          <w:p w14:paraId="1673D43D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2"/>
                <w:sz w:val="20"/>
              </w:rPr>
              <w:t xml:space="preserve"> TISSAOUI</w:t>
            </w:r>
          </w:p>
        </w:tc>
        <w:tc>
          <w:tcPr>
            <w:tcW w:w="2693" w:type="dxa"/>
          </w:tcPr>
          <w:p w14:paraId="141CB6E0">
            <w:pPr>
              <w:pStyle w:val="20"/>
              <w:spacing w:before="5"/>
              <w:ind w:left="59" w:right="50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green"/>
              </w:rPr>
              <w:t>TP</w:t>
            </w:r>
            <w:r>
              <w:rPr>
                <w:b/>
                <w:color w:val="000000"/>
                <w:spacing w:val="-5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Cinetique</w:t>
            </w:r>
            <w:r>
              <w:rPr>
                <w:b/>
                <w:color w:val="000000"/>
                <w:spacing w:val="-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et</w:t>
            </w:r>
            <w:r>
              <w:rPr>
                <w:b/>
                <w:color w:val="000000"/>
                <w:spacing w:val="-3"/>
                <w:sz w:val="20"/>
              </w:rPr>
              <w:t xml:space="preserve"> </w:t>
            </w:r>
            <w:r>
              <w:rPr>
                <w:b/>
                <w:color w:val="000000"/>
                <w:spacing w:val="-2"/>
                <w:sz w:val="20"/>
              </w:rPr>
              <w:t>catalyse</w:t>
            </w:r>
          </w:p>
          <w:p w14:paraId="61BC8931">
            <w:pPr>
              <w:pStyle w:val="20"/>
              <w:ind w:left="512" w:right="50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TISSAOUI </w:t>
            </w:r>
            <w:r>
              <w:rPr>
                <w:rFonts w:ascii="Calibri"/>
                <w:b/>
                <w:spacing w:val="-2"/>
                <w:sz w:val="20"/>
              </w:rPr>
              <w:t>LABO18</w:t>
            </w:r>
          </w:p>
        </w:tc>
        <w:tc>
          <w:tcPr>
            <w:tcW w:w="2552" w:type="dxa"/>
          </w:tcPr>
          <w:p w14:paraId="104C15A9">
            <w:pPr>
              <w:pStyle w:val="20"/>
              <w:spacing w:before="5"/>
              <w:ind w:left="153" w:right="142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green"/>
              </w:rPr>
              <w:t>TP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Informatique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pour</w:t>
            </w:r>
            <w:r>
              <w:rPr>
                <w:b/>
                <w:color w:val="000000"/>
                <w:spacing w:val="-1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la </w:t>
            </w:r>
            <w:r>
              <w:rPr>
                <w:b/>
                <w:color w:val="000000"/>
                <w:spacing w:val="-2"/>
                <w:sz w:val="20"/>
              </w:rPr>
              <w:t>chimie</w:t>
            </w:r>
          </w:p>
          <w:p w14:paraId="3674859F">
            <w:pPr>
              <w:pStyle w:val="20"/>
              <w:ind w:left="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Pr.</w:t>
            </w:r>
            <w:r>
              <w:rPr>
                <w:rFonts w:ascii="Calibri"/>
                <w:b/>
                <w:spacing w:val="-2"/>
                <w:sz w:val="20"/>
              </w:rPr>
              <w:t xml:space="preserve"> BENAMIA</w:t>
            </w:r>
          </w:p>
        </w:tc>
        <w:tc>
          <w:tcPr>
            <w:tcW w:w="703" w:type="dxa"/>
            <w:vMerge w:val="continue"/>
            <w:shd w:val="clear" w:color="auto" w:fill="9BBB59" w:themeFill="accent3"/>
          </w:tcPr>
          <w:p w14:paraId="17DF15BC">
            <w:pPr>
              <w:pStyle w:val="20"/>
              <w:spacing w:before="42"/>
              <w:rPr>
                <w:rFonts w:ascii="Calibri"/>
                <w:b/>
                <w:sz w:val="20"/>
              </w:rPr>
            </w:pPr>
          </w:p>
        </w:tc>
        <w:tc>
          <w:tcPr>
            <w:tcW w:w="2410" w:type="dxa"/>
          </w:tcPr>
          <w:p w14:paraId="686B11B3">
            <w:pPr>
              <w:pStyle w:val="20"/>
              <w:spacing w:before="42"/>
              <w:rPr>
                <w:rFonts w:ascii="Calibri"/>
                <w:b/>
                <w:sz w:val="20"/>
              </w:rPr>
            </w:pPr>
          </w:p>
          <w:p w14:paraId="5D6A2FA1">
            <w:pPr>
              <w:pStyle w:val="20"/>
              <w:spacing w:before="1"/>
              <w:ind w:left="253" w:right="241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green"/>
              </w:rPr>
              <w:t>TD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Chimie</w:t>
            </w:r>
            <w:r>
              <w:rPr>
                <w:b/>
                <w:color w:val="000000"/>
                <w:spacing w:val="-1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Organique </w:t>
            </w:r>
            <w:r>
              <w:rPr>
                <w:b/>
                <w:color w:val="000000"/>
                <w:spacing w:val="-2"/>
                <w:sz w:val="20"/>
              </w:rPr>
              <w:t>Polyfonctionnelle</w:t>
            </w:r>
          </w:p>
          <w:p w14:paraId="5AD792BE">
            <w:pPr>
              <w:pStyle w:val="20"/>
              <w:ind w:left="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Dr.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BLIDA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Rafika</w:t>
            </w:r>
          </w:p>
        </w:tc>
        <w:tc>
          <w:tcPr>
            <w:tcW w:w="2699" w:type="dxa"/>
          </w:tcPr>
          <w:p w14:paraId="37EC59BD">
            <w:pPr>
              <w:pStyle w:val="20"/>
              <w:rPr>
                <w:rFonts w:ascii="Times New Roman"/>
                <w:sz w:val="20"/>
              </w:rPr>
            </w:pPr>
          </w:p>
        </w:tc>
      </w:tr>
    </w:tbl>
    <w:p w14:paraId="6132DCE3">
      <w:pPr>
        <w:pStyle w:val="20"/>
        <w:rPr>
          <w:rFonts w:ascii="Times New Roman"/>
          <w:sz w:val="20"/>
        </w:rPr>
        <w:sectPr>
          <w:headerReference r:id="rId8" w:type="default"/>
          <w:pgSz w:w="16840" w:h="11910" w:orient="landscape"/>
          <w:pgMar w:top="480" w:right="425" w:bottom="280" w:left="425" w:header="0" w:footer="0" w:gutter="0"/>
          <w:cols w:space="720" w:num="1"/>
        </w:sectPr>
      </w:pPr>
    </w:p>
    <w:tbl>
      <w:tblPr>
        <w:tblStyle w:val="18"/>
        <w:tblpPr w:leftFromText="180" w:rightFromText="180" w:vertAnchor="text" w:horzAnchor="page" w:tblpXSpec="center" w:tblpY="265"/>
        <w:tblOverlap w:val="never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2"/>
        <w:gridCol w:w="2564"/>
        <w:gridCol w:w="2529"/>
        <w:gridCol w:w="739"/>
        <w:gridCol w:w="2414"/>
        <w:gridCol w:w="2370"/>
        <w:gridCol w:w="2372"/>
      </w:tblGrid>
      <w:tr w14:paraId="2BBC0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228" w:type="dxa"/>
          </w:tcPr>
          <w:p w14:paraId="610AD547">
            <w:pPr>
              <w:pStyle w:val="20"/>
              <w:spacing w:line="240" w:lineRule="atLeast"/>
              <w:ind w:left="516" w:right="366" w:hanging="137"/>
              <w:rPr>
                <w:rFonts w:ascii="Calibri"/>
                <w:b/>
                <w:sz w:val="20"/>
              </w:rPr>
            </w:pPr>
            <w:bookmarkStart w:id="0" w:name="_Hlk241578503"/>
            <w:r>
              <w:rPr>
                <w:rFonts w:ascii="Calibri"/>
                <w:b/>
                <w:spacing w:val="-2"/>
                <w:sz w:val="20"/>
              </w:rPr>
              <w:t>Horaires Jours</w:t>
            </w:r>
          </w:p>
        </w:tc>
        <w:tc>
          <w:tcPr>
            <w:tcW w:w="2230" w:type="dxa"/>
          </w:tcPr>
          <w:p w14:paraId="2550FBEF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46CA08E4">
            <w:pPr>
              <w:pStyle w:val="20"/>
              <w:ind w:left="1010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200" w:type="dxa"/>
          </w:tcPr>
          <w:p w14:paraId="4C892125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2C18691E">
            <w:pPr>
              <w:pStyle w:val="20"/>
              <w:ind w:right="1"/>
              <w:jc w:val="center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643" w:type="dxa"/>
          </w:tcPr>
          <w:p w14:paraId="27402408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69B72905">
            <w:pPr>
              <w:pStyle w:val="20"/>
              <w:spacing w:before="1"/>
              <w:rPr>
                <w:sz w:val="20"/>
              </w:rPr>
            </w:pPr>
          </w:p>
        </w:tc>
        <w:tc>
          <w:tcPr>
            <w:tcW w:w="2100" w:type="dxa"/>
          </w:tcPr>
          <w:p w14:paraId="0CE664C7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25A9201B">
            <w:pPr>
              <w:pStyle w:val="20"/>
              <w:ind w:left="10" w:right="11"/>
              <w:jc w:val="center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  <w:tc>
          <w:tcPr>
            <w:tcW w:w="2062" w:type="dxa"/>
          </w:tcPr>
          <w:p w14:paraId="51B15B09">
            <w:pPr>
              <w:pStyle w:val="20"/>
              <w:spacing w:before="127"/>
              <w:ind w:left="73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14h30-16h00</w:t>
            </w:r>
          </w:p>
        </w:tc>
        <w:tc>
          <w:tcPr>
            <w:tcW w:w="2063" w:type="dxa"/>
          </w:tcPr>
          <w:p w14:paraId="344DB913">
            <w:pPr>
              <w:pStyle w:val="20"/>
              <w:spacing w:before="127"/>
              <w:ind w:left="732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16h00-17h30</w:t>
            </w:r>
          </w:p>
        </w:tc>
      </w:tr>
      <w:tr w14:paraId="52BE6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  <w:jc w:val="center"/>
        </w:trPr>
        <w:tc>
          <w:tcPr>
            <w:tcW w:w="1228" w:type="dxa"/>
          </w:tcPr>
          <w:p w14:paraId="7606BFE7">
            <w:pPr>
              <w:pStyle w:val="20"/>
              <w:rPr>
                <w:rFonts w:ascii="Calibri"/>
                <w:b/>
                <w:sz w:val="20"/>
              </w:rPr>
            </w:pPr>
          </w:p>
          <w:p w14:paraId="4879939A">
            <w:pPr>
              <w:pStyle w:val="20"/>
              <w:spacing w:before="149"/>
              <w:rPr>
                <w:rFonts w:ascii="Calibri"/>
                <w:b/>
                <w:sz w:val="20"/>
              </w:rPr>
            </w:pPr>
          </w:p>
          <w:p w14:paraId="77BEE5F4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2230" w:type="dxa"/>
          </w:tcPr>
          <w:p w14:paraId="292E48BB">
            <w:pPr>
              <w:pStyle w:val="20"/>
              <w:spacing w:before="253"/>
              <w:ind w:left="272" w:right="261"/>
              <w:jc w:val="center"/>
              <w:rPr>
                <w:b/>
              </w:rPr>
            </w:pPr>
            <w:r>
              <w:rPr>
                <w:b/>
                <w:spacing w:val="-2"/>
              </w:rPr>
              <w:t>Electrochimie Analytique Cours</w:t>
            </w:r>
          </w:p>
          <w:p w14:paraId="50C3938C">
            <w:pPr>
              <w:pStyle w:val="20"/>
              <w:ind w:left="314" w:right="307"/>
              <w:jc w:val="center"/>
              <w:rPr>
                <w:b/>
              </w:rPr>
            </w:pPr>
            <w:r>
              <w:rPr>
                <w:b/>
              </w:rPr>
              <w:t>Dr.</w:t>
            </w:r>
            <w:r>
              <w:rPr>
                <w:b/>
                <w:spacing w:val="-2"/>
              </w:rPr>
              <w:t xml:space="preserve"> Hamel</w:t>
            </w:r>
          </w:p>
        </w:tc>
        <w:tc>
          <w:tcPr>
            <w:tcW w:w="2200" w:type="dxa"/>
          </w:tcPr>
          <w:p w14:paraId="57C4BBD8">
            <w:pPr>
              <w:pStyle w:val="20"/>
              <w:spacing w:before="258"/>
              <w:ind w:left="314" w:right="303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Applications électrochimiques </w:t>
            </w:r>
            <w:r>
              <w:rPr>
                <w:b/>
                <w:spacing w:val="-6"/>
              </w:rPr>
              <w:t>TP</w:t>
            </w:r>
          </w:p>
          <w:p w14:paraId="0D67DCFC">
            <w:pPr>
              <w:pStyle w:val="20"/>
              <w:spacing w:before="5"/>
              <w:ind w:left="341" w:right="281" w:hanging="49"/>
              <w:rPr>
                <w:rFonts w:hint="default"/>
                <w:b/>
                <w:lang w:val="fr-FR"/>
              </w:rPr>
            </w:pPr>
            <w:r>
              <w:rPr>
                <w:b/>
              </w:rPr>
              <w:t>Dr.</w:t>
            </w:r>
            <w:r>
              <w:rPr>
                <w:b/>
                <w:spacing w:val="-2"/>
              </w:rPr>
              <w:t xml:space="preserve"> Hamel labo </w:t>
            </w:r>
            <w:r>
              <w:rPr>
                <w:b/>
                <w:spacing w:val="-2"/>
                <w:lang w:val="fr-FR"/>
              </w:rPr>
              <w:t>1</w:t>
            </w:r>
          </w:p>
        </w:tc>
        <w:tc>
          <w:tcPr>
            <w:tcW w:w="643" w:type="dxa"/>
            <w:vMerge w:val="restart"/>
            <w:shd w:val="clear" w:color="auto" w:fill="FFFF00"/>
            <w:textDirection w:val="tbRl"/>
          </w:tcPr>
          <w:p w14:paraId="4F3C2FBA">
            <w:pPr>
              <w:pStyle w:val="20"/>
              <w:ind w:left="138" w:right="131"/>
              <w:jc w:val="center"/>
              <w:rPr>
                <w:b/>
              </w:rPr>
            </w:pPr>
            <w:r>
              <w:rPr>
                <w:bCs/>
                <w:sz w:val="20"/>
              </w:rPr>
              <w:t>PAUSE</w:t>
            </w:r>
          </w:p>
        </w:tc>
        <w:tc>
          <w:tcPr>
            <w:tcW w:w="2100" w:type="dxa"/>
            <w:shd w:val="clear" w:color="auto" w:fill="auto"/>
          </w:tcPr>
          <w:p w14:paraId="40D5463D">
            <w:pPr>
              <w:pStyle w:val="20"/>
              <w:ind w:left="138" w:right="13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highlight w:val="yellow"/>
              </w:rPr>
              <w:t>Programmation</w:t>
            </w:r>
            <w:r>
              <w:rPr>
                <w:b/>
                <w:color w:val="000000"/>
                <w:spacing w:val="-16"/>
                <w:highlight w:val="yellow"/>
              </w:rPr>
              <w:t xml:space="preserve"> </w:t>
            </w:r>
            <w:r>
              <w:rPr>
                <w:b/>
                <w:color w:val="000000"/>
                <w:highlight w:val="yellow"/>
              </w:rPr>
              <w:t>en chimie analytique</w:t>
            </w:r>
          </w:p>
        </w:tc>
        <w:tc>
          <w:tcPr>
            <w:tcW w:w="2062" w:type="dxa"/>
          </w:tcPr>
          <w:p w14:paraId="4D4BAF28">
            <w:pPr>
              <w:pStyle w:val="20"/>
              <w:spacing w:before="253"/>
              <w:ind w:left="138" w:right="127"/>
              <w:jc w:val="center"/>
              <w:rPr>
                <w:b/>
              </w:rPr>
            </w:pPr>
            <w:r>
              <w:rPr>
                <w:b/>
              </w:rPr>
              <w:t>Analyses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liées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à </w:t>
            </w:r>
            <w:r>
              <w:rPr>
                <w:b/>
                <w:spacing w:val="-2"/>
              </w:rPr>
              <w:t>l’environnement Cours</w:t>
            </w:r>
          </w:p>
          <w:p w14:paraId="713AF1EA">
            <w:pPr>
              <w:pStyle w:val="20"/>
              <w:rPr>
                <w:rFonts w:ascii="Times New Roman"/>
                <w:sz w:val="20"/>
              </w:rPr>
            </w:pPr>
            <w:r>
              <w:rPr>
                <w:b/>
              </w:rPr>
              <w:t>Pr.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CHERIFI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Mouna</w:t>
            </w:r>
          </w:p>
        </w:tc>
        <w:tc>
          <w:tcPr>
            <w:tcW w:w="2063" w:type="dxa"/>
          </w:tcPr>
          <w:p w14:paraId="4A1705CA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14CBA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3" w:hRule="atLeast"/>
          <w:jc w:val="center"/>
        </w:trPr>
        <w:tc>
          <w:tcPr>
            <w:tcW w:w="1228" w:type="dxa"/>
          </w:tcPr>
          <w:p w14:paraId="27E6DA6C">
            <w:pPr>
              <w:pStyle w:val="20"/>
              <w:rPr>
                <w:rFonts w:ascii="Calibri"/>
                <w:b/>
                <w:sz w:val="20"/>
              </w:rPr>
            </w:pPr>
          </w:p>
          <w:p w14:paraId="6541CD3C">
            <w:pPr>
              <w:pStyle w:val="20"/>
              <w:spacing w:before="149"/>
              <w:rPr>
                <w:rFonts w:ascii="Calibri"/>
                <w:b/>
                <w:sz w:val="20"/>
              </w:rPr>
            </w:pPr>
          </w:p>
          <w:p w14:paraId="3F0C8A6A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2230" w:type="dxa"/>
          </w:tcPr>
          <w:p w14:paraId="00D858E9">
            <w:pPr>
              <w:pStyle w:val="20"/>
              <w:spacing w:before="111"/>
              <w:rPr>
                <w:rFonts w:ascii="Calibri"/>
                <w:b/>
              </w:rPr>
            </w:pPr>
          </w:p>
          <w:p w14:paraId="6ECB9C73">
            <w:pPr>
              <w:pStyle w:val="20"/>
              <w:spacing w:before="127"/>
              <w:ind w:left="4" w:right="-15"/>
              <w:jc w:val="center"/>
              <w:rPr>
                <w:b/>
              </w:rPr>
            </w:pPr>
            <w:r>
              <w:rPr>
                <w:b/>
                <w:spacing w:val="-2"/>
              </w:rPr>
              <w:t>Techniques d’Analyses Chromatographiques Cours</w:t>
            </w:r>
          </w:p>
          <w:p w14:paraId="2E686BE3">
            <w:pPr>
              <w:pStyle w:val="20"/>
              <w:ind w:left="173" w:right="163" w:firstLine="30"/>
              <w:jc w:val="both"/>
              <w:rPr>
                <w:b/>
                <w:sz w:val="20"/>
              </w:rPr>
            </w:pPr>
            <w:r>
              <w:rPr>
                <w:b/>
              </w:rPr>
              <w:t>Pr.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Boukachabia</w:t>
            </w:r>
          </w:p>
        </w:tc>
        <w:tc>
          <w:tcPr>
            <w:tcW w:w="2200" w:type="dxa"/>
          </w:tcPr>
          <w:p w14:paraId="7617BA13">
            <w:pPr>
              <w:pStyle w:val="20"/>
              <w:ind w:left="56" w:right="49"/>
              <w:jc w:val="center"/>
              <w:rPr>
                <w:b/>
              </w:rPr>
            </w:pPr>
            <w:r>
              <w:rPr>
                <w:b/>
              </w:rPr>
              <w:t>Chimie-Physique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des Surfaces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Interfaces TD </w:t>
            </w:r>
            <w:r>
              <w:rPr>
                <w:b/>
                <w:sz w:val="20"/>
              </w:rPr>
              <w:t>Pr. BERREDJEM. Y</w:t>
            </w:r>
          </w:p>
        </w:tc>
        <w:tc>
          <w:tcPr>
            <w:tcW w:w="643" w:type="dxa"/>
            <w:vMerge w:val="continue"/>
            <w:shd w:val="clear" w:color="auto" w:fill="FFFF00"/>
          </w:tcPr>
          <w:p w14:paraId="5DC6C821">
            <w:pPr>
              <w:pStyle w:val="20"/>
              <w:ind w:left="292"/>
              <w:rPr>
                <w:b/>
              </w:rPr>
            </w:pPr>
          </w:p>
        </w:tc>
        <w:tc>
          <w:tcPr>
            <w:tcW w:w="2100" w:type="dxa"/>
            <w:shd w:val="clear" w:color="auto" w:fill="auto"/>
          </w:tcPr>
          <w:p w14:paraId="4DDB343B">
            <w:pPr>
              <w:pStyle w:val="20"/>
              <w:spacing w:before="258"/>
              <w:ind w:left="543" w:right="533"/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  <w:highlight w:val="yellow"/>
              </w:rPr>
              <w:t>Dr.</w:t>
            </w:r>
            <w:r>
              <w:rPr>
                <w:b/>
                <w:color w:val="000000"/>
                <w:spacing w:val="-2"/>
                <w:highlight w:val="yellow"/>
              </w:rPr>
              <w:t xml:space="preserve"> Hamel Electrochimie Analytique</w:t>
            </w:r>
            <w:r>
              <w:rPr>
                <w:b/>
                <w:color w:val="000000"/>
                <w:spacing w:val="4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6"/>
                <w:highlight w:val="yellow"/>
              </w:rPr>
              <w:t>TD</w:t>
            </w:r>
          </w:p>
          <w:p w14:paraId="093FE3E8">
            <w:pPr>
              <w:pStyle w:val="20"/>
              <w:ind w:left="292"/>
              <w:rPr>
                <w:b/>
                <w:color w:val="000000"/>
              </w:rPr>
            </w:pPr>
          </w:p>
        </w:tc>
        <w:tc>
          <w:tcPr>
            <w:tcW w:w="2062" w:type="dxa"/>
          </w:tcPr>
          <w:p w14:paraId="17A11468">
            <w:pPr>
              <w:pStyle w:val="20"/>
              <w:spacing w:before="253"/>
              <w:ind w:left="836" w:right="281" w:hanging="545"/>
              <w:rPr>
                <w:b/>
              </w:rPr>
            </w:pPr>
            <w:r>
              <w:rPr>
                <w:b/>
              </w:rPr>
              <w:t>Multi-équilibres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en </w:t>
            </w:r>
            <w:r>
              <w:rPr>
                <w:b/>
                <w:spacing w:val="-2"/>
              </w:rPr>
              <w:t>solution Cours</w:t>
            </w:r>
          </w:p>
          <w:p w14:paraId="0073E3E9">
            <w:pPr>
              <w:pStyle w:val="20"/>
              <w:rPr>
                <w:rFonts w:ascii="Times New Roman"/>
                <w:sz w:val="20"/>
              </w:rPr>
            </w:pPr>
            <w:r>
              <w:rPr>
                <w:b/>
              </w:rPr>
              <w:t>Pr.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HAZORLI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Sabir</w:t>
            </w:r>
          </w:p>
        </w:tc>
        <w:tc>
          <w:tcPr>
            <w:tcW w:w="2063" w:type="dxa"/>
          </w:tcPr>
          <w:p w14:paraId="04C07393">
            <w:pPr>
              <w:pStyle w:val="20"/>
              <w:rPr>
                <w:b/>
              </w:rPr>
            </w:pPr>
          </w:p>
        </w:tc>
      </w:tr>
      <w:tr w14:paraId="1ABDD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  <w:jc w:val="center"/>
        </w:trPr>
        <w:tc>
          <w:tcPr>
            <w:tcW w:w="1228" w:type="dxa"/>
          </w:tcPr>
          <w:p w14:paraId="7B5EC75B">
            <w:pPr>
              <w:pStyle w:val="20"/>
              <w:rPr>
                <w:rFonts w:ascii="Calibri"/>
                <w:b/>
                <w:sz w:val="20"/>
              </w:rPr>
            </w:pPr>
          </w:p>
          <w:p w14:paraId="0924DC72">
            <w:pPr>
              <w:pStyle w:val="20"/>
              <w:spacing w:before="21"/>
              <w:rPr>
                <w:rFonts w:ascii="Calibri"/>
                <w:b/>
                <w:sz w:val="20"/>
              </w:rPr>
            </w:pPr>
          </w:p>
          <w:p w14:paraId="05CA0B84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2230" w:type="dxa"/>
          </w:tcPr>
          <w:p w14:paraId="4CD57A6B">
            <w:pPr>
              <w:pStyle w:val="20"/>
              <w:spacing w:before="125"/>
              <w:ind w:left="272" w:right="261"/>
              <w:jc w:val="center"/>
              <w:rPr>
                <w:b/>
              </w:rPr>
            </w:pPr>
            <w:r>
              <w:rPr>
                <w:b/>
                <w:spacing w:val="-2"/>
              </w:rPr>
              <w:t>Electrochimie Analytique Cours</w:t>
            </w:r>
          </w:p>
          <w:p w14:paraId="31F069D5">
            <w:pPr>
              <w:pStyle w:val="20"/>
              <w:ind w:left="314" w:right="307"/>
              <w:jc w:val="center"/>
              <w:rPr>
                <w:b/>
              </w:rPr>
            </w:pPr>
            <w:r>
              <w:rPr>
                <w:b/>
              </w:rPr>
              <w:t>Dr.</w:t>
            </w:r>
            <w:r>
              <w:rPr>
                <w:b/>
                <w:spacing w:val="-2"/>
              </w:rPr>
              <w:t xml:space="preserve"> Hamel</w:t>
            </w:r>
          </w:p>
        </w:tc>
        <w:tc>
          <w:tcPr>
            <w:tcW w:w="2200" w:type="dxa"/>
          </w:tcPr>
          <w:p w14:paraId="5CB9B876">
            <w:pPr>
              <w:pStyle w:val="20"/>
              <w:spacing w:before="5"/>
              <w:ind w:left="314" w:right="304"/>
              <w:jc w:val="center"/>
              <w:rPr>
                <w:b/>
              </w:rPr>
            </w:pPr>
            <w:r>
              <w:rPr>
                <w:b/>
              </w:rPr>
              <w:t>Multi-équilibres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en </w:t>
            </w:r>
            <w:r>
              <w:rPr>
                <w:b/>
                <w:spacing w:val="-2"/>
              </w:rPr>
              <w:t>solution</w:t>
            </w:r>
          </w:p>
          <w:p w14:paraId="2512A858">
            <w:pPr>
              <w:pStyle w:val="20"/>
              <w:ind w:left="314" w:right="306"/>
              <w:jc w:val="center"/>
              <w:rPr>
                <w:b/>
              </w:rPr>
            </w:pPr>
            <w:r>
              <w:rPr>
                <w:b/>
                <w:spacing w:val="-5"/>
              </w:rPr>
              <w:t>TD</w:t>
            </w:r>
          </w:p>
          <w:p w14:paraId="1AE86319">
            <w:pPr>
              <w:pStyle w:val="20"/>
              <w:ind w:left="56" w:right="49"/>
              <w:jc w:val="center"/>
              <w:rPr>
                <w:b/>
                <w:sz w:val="20"/>
              </w:rPr>
            </w:pPr>
            <w:r>
              <w:rPr>
                <w:b/>
              </w:rPr>
              <w:t>Pr.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HAZORLI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Sabir</w:t>
            </w:r>
          </w:p>
        </w:tc>
        <w:tc>
          <w:tcPr>
            <w:tcW w:w="643" w:type="dxa"/>
            <w:vMerge w:val="continue"/>
            <w:shd w:val="clear" w:color="auto" w:fill="FFFF00"/>
          </w:tcPr>
          <w:p w14:paraId="7B4830E7">
            <w:pPr>
              <w:pStyle w:val="20"/>
              <w:spacing w:before="252"/>
              <w:ind w:left="41" w:right="31"/>
              <w:jc w:val="center"/>
              <w:rPr>
                <w:b/>
              </w:rPr>
            </w:pPr>
          </w:p>
        </w:tc>
        <w:tc>
          <w:tcPr>
            <w:tcW w:w="2100" w:type="dxa"/>
          </w:tcPr>
          <w:p w14:paraId="735AB2E8">
            <w:pPr>
              <w:pStyle w:val="20"/>
              <w:spacing w:before="5"/>
              <w:ind w:left="121" w:right="111" w:hanging="2"/>
              <w:jc w:val="center"/>
              <w:rPr>
                <w:b/>
              </w:rPr>
            </w:pPr>
            <w:r>
              <w:rPr>
                <w:b/>
              </w:rPr>
              <w:t>Chimie-Physique des Surfaces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Interfaces </w:t>
            </w:r>
            <w:r>
              <w:rPr>
                <w:b/>
                <w:spacing w:val="-2"/>
              </w:rPr>
              <w:t>Cours</w:t>
            </w:r>
          </w:p>
          <w:p w14:paraId="303166D1">
            <w:pPr>
              <w:pStyle w:val="20"/>
              <w:spacing w:before="252"/>
              <w:ind w:left="41" w:right="31"/>
              <w:jc w:val="center"/>
              <w:rPr>
                <w:b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BERREDJEM.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062" w:type="dxa"/>
          </w:tcPr>
          <w:p w14:paraId="040C90CB">
            <w:pPr>
              <w:pStyle w:val="20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</w:rPr>
              <w:t>Techniques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d’Analyses </w:t>
            </w:r>
            <w:r>
              <w:rPr>
                <w:b/>
                <w:spacing w:val="-2"/>
              </w:rPr>
              <w:t xml:space="preserve">Chromatographiques </w:t>
            </w:r>
            <w:r>
              <w:rPr>
                <w:b/>
              </w:rPr>
              <w:t>TD Pr. Boukachabia</w:t>
            </w:r>
          </w:p>
        </w:tc>
        <w:tc>
          <w:tcPr>
            <w:tcW w:w="2063" w:type="dxa"/>
          </w:tcPr>
          <w:p w14:paraId="37F276FB">
            <w:pPr>
              <w:pStyle w:val="20"/>
              <w:spacing w:before="137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Synthèse </w:t>
            </w:r>
            <w:r>
              <w:rPr>
                <w:b/>
              </w:rPr>
              <w:t>bibliographique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et </w:t>
            </w:r>
            <w:r>
              <w:rPr>
                <w:b/>
                <w:spacing w:val="-2"/>
              </w:rPr>
              <w:t>rédaction</w:t>
            </w:r>
          </w:p>
          <w:p w14:paraId="39A44EC7">
            <w:pPr>
              <w:pStyle w:val="20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BERREDJEM.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Y</w:t>
            </w:r>
          </w:p>
        </w:tc>
      </w:tr>
      <w:tr w14:paraId="3676A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228" w:type="dxa"/>
          </w:tcPr>
          <w:p w14:paraId="4454FC87">
            <w:pPr>
              <w:pStyle w:val="20"/>
              <w:rPr>
                <w:rFonts w:ascii="Calibri"/>
                <w:b/>
                <w:sz w:val="20"/>
              </w:rPr>
            </w:pPr>
          </w:p>
          <w:p w14:paraId="54EB3909">
            <w:pPr>
              <w:pStyle w:val="20"/>
              <w:spacing w:before="28"/>
              <w:rPr>
                <w:rFonts w:ascii="Calibri"/>
                <w:b/>
                <w:sz w:val="20"/>
              </w:rPr>
            </w:pPr>
          </w:p>
          <w:p w14:paraId="39F2AAF5">
            <w:pPr>
              <w:pStyle w:val="20"/>
              <w:ind w:left="9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2230" w:type="dxa"/>
            <w:tcBorders>
              <w:bottom w:val="nil"/>
            </w:tcBorders>
            <w:shd w:val="clear" w:color="auto" w:fill="000000"/>
          </w:tcPr>
          <w:p w14:paraId="7CC7984F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200" w:type="dxa"/>
            <w:tcBorders>
              <w:bottom w:val="nil"/>
            </w:tcBorders>
            <w:shd w:val="clear" w:color="auto" w:fill="000000"/>
          </w:tcPr>
          <w:p w14:paraId="01F2EA07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  <w:vMerge w:val="continue"/>
            <w:shd w:val="clear" w:color="auto" w:fill="FFFF00"/>
          </w:tcPr>
          <w:p w14:paraId="18377EDF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100" w:type="dxa"/>
            <w:tcBorders>
              <w:bottom w:val="nil"/>
            </w:tcBorders>
            <w:shd w:val="clear" w:color="auto" w:fill="000000"/>
          </w:tcPr>
          <w:p w14:paraId="6086AD96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062" w:type="dxa"/>
            <w:tcBorders>
              <w:bottom w:val="nil"/>
            </w:tcBorders>
            <w:shd w:val="clear" w:color="auto" w:fill="000000"/>
          </w:tcPr>
          <w:p w14:paraId="53B69C47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063" w:type="dxa"/>
            <w:tcBorders>
              <w:bottom w:val="nil"/>
            </w:tcBorders>
            <w:shd w:val="clear" w:color="auto" w:fill="000000"/>
          </w:tcPr>
          <w:p w14:paraId="2010630E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011A7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1228" w:type="dxa"/>
          </w:tcPr>
          <w:p w14:paraId="14785502">
            <w:pPr>
              <w:pStyle w:val="20"/>
              <w:rPr>
                <w:rFonts w:ascii="Calibri"/>
                <w:b/>
                <w:sz w:val="20"/>
              </w:rPr>
            </w:pPr>
          </w:p>
          <w:p w14:paraId="33B269B6">
            <w:pPr>
              <w:pStyle w:val="20"/>
              <w:spacing w:before="28"/>
              <w:rPr>
                <w:rFonts w:ascii="Calibri"/>
                <w:b/>
                <w:sz w:val="20"/>
              </w:rPr>
            </w:pPr>
          </w:p>
          <w:p w14:paraId="2B525B5C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2230" w:type="dxa"/>
            <w:tcBorders>
              <w:top w:val="nil"/>
            </w:tcBorders>
          </w:tcPr>
          <w:p w14:paraId="01DE93C3">
            <w:pPr>
              <w:pStyle w:val="20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Intelligence </w:t>
            </w:r>
            <w:r>
              <w:rPr>
                <w:b/>
              </w:rPr>
              <w:t>artificielle et Machine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Learning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1 </w:t>
            </w:r>
          </w:p>
        </w:tc>
        <w:tc>
          <w:tcPr>
            <w:tcW w:w="2200" w:type="dxa"/>
            <w:tcBorders>
              <w:top w:val="nil"/>
            </w:tcBorders>
          </w:tcPr>
          <w:p w14:paraId="25766889">
            <w:pPr>
              <w:pStyle w:val="20"/>
              <w:spacing w:before="5"/>
              <w:ind w:left="362" w:right="351"/>
              <w:jc w:val="center"/>
              <w:rPr>
                <w:b/>
              </w:rPr>
            </w:pPr>
            <w:r>
              <w:rPr>
                <w:b/>
              </w:rPr>
              <w:t>Analyses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liées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à </w:t>
            </w:r>
            <w:r>
              <w:rPr>
                <w:b/>
                <w:spacing w:val="-2"/>
              </w:rPr>
              <w:t xml:space="preserve">l’environnement </w:t>
            </w:r>
            <w:r>
              <w:rPr>
                <w:b/>
                <w:spacing w:val="-6"/>
              </w:rPr>
              <w:t>TD</w:t>
            </w:r>
          </w:p>
          <w:p w14:paraId="61E22591">
            <w:pPr>
              <w:pStyle w:val="20"/>
              <w:ind w:left="56" w:right="48"/>
              <w:jc w:val="center"/>
              <w:rPr>
                <w:b/>
              </w:rPr>
            </w:pPr>
            <w:r>
              <w:rPr>
                <w:b/>
              </w:rPr>
              <w:t>Pr.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CHERIFI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Mouna</w:t>
            </w:r>
          </w:p>
        </w:tc>
        <w:tc>
          <w:tcPr>
            <w:tcW w:w="643" w:type="dxa"/>
            <w:vMerge w:val="continue"/>
            <w:shd w:val="clear" w:color="auto" w:fill="FFFF00"/>
          </w:tcPr>
          <w:p w14:paraId="4984DEE0">
            <w:pPr>
              <w:pStyle w:val="20"/>
              <w:spacing w:line="250" w:lineRule="atLeast"/>
              <w:ind w:left="168" w:right="158"/>
              <w:jc w:val="center"/>
              <w:rPr>
                <w:b/>
              </w:rPr>
            </w:pPr>
          </w:p>
        </w:tc>
        <w:tc>
          <w:tcPr>
            <w:tcW w:w="2100" w:type="dxa"/>
            <w:tcBorders>
              <w:top w:val="nil"/>
            </w:tcBorders>
          </w:tcPr>
          <w:p w14:paraId="51F16FB7">
            <w:pPr>
              <w:pStyle w:val="20"/>
              <w:spacing w:before="5"/>
              <w:ind w:left="56" w:right="46"/>
              <w:jc w:val="center"/>
              <w:rPr>
                <w:b/>
              </w:rPr>
            </w:pPr>
            <w:r>
              <w:rPr>
                <w:b/>
              </w:rPr>
              <w:t>Méthodes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d’analyses </w:t>
            </w:r>
            <w:r>
              <w:rPr>
                <w:b/>
                <w:spacing w:val="-2"/>
              </w:rPr>
              <w:t xml:space="preserve">Chromatographiques </w:t>
            </w:r>
            <w:r>
              <w:rPr>
                <w:b/>
                <w:spacing w:val="-6"/>
              </w:rPr>
              <w:t>TP</w:t>
            </w:r>
          </w:p>
          <w:p w14:paraId="481BCFD3">
            <w:pPr>
              <w:pStyle w:val="20"/>
              <w:spacing w:line="250" w:lineRule="atLeast"/>
              <w:ind w:left="168" w:right="158"/>
              <w:jc w:val="center"/>
              <w:rPr>
                <w:b/>
              </w:rPr>
            </w:pPr>
            <w:r>
              <w:rPr>
                <w:b/>
              </w:rPr>
              <w:t>Pr.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Boukachabia</w:t>
            </w:r>
          </w:p>
        </w:tc>
        <w:tc>
          <w:tcPr>
            <w:tcW w:w="2062" w:type="dxa"/>
            <w:tcBorders>
              <w:top w:val="nil"/>
            </w:tcBorders>
          </w:tcPr>
          <w:p w14:paraId="16154292">
            <w:pPr>
              <w:pStyle w:val="20"/>
              <w:spacing w:before="6"/>
              <w:ind w:left="138" w:right="127"/>
              <w:jc w:val="center"/>
              <w:rPr>
                <w:b/>
              </w:rPr>
            </w:pPr>
            <w:r>
              <w:rPr>
                <w:b/>
              </w:rPr>
              <w:t>Méthodes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d’analyses </w:t>
            </w:r>
            <w:r>
              <w:rPr>
                <w:b/>
                <w:spacing w:val="-2"/>
              </w:rPr>
              <w:t xml:space="preserve">Chromatographiques </w:t>
            </w:r>
            <w:r>
              <w:rPr>
                <w:b/>
                <w:spacing w:val="-6"/>
              </w:rPr>
              <w:t>TP</w:t>
            </w:r>
          </w:p>
          <w:p w14:paraId="2400B4B2">
            <w:pPr>
              <w:pStyle w:val="20"/>
              <w:rPr>
                <w:rFonts w:ascii="Times New Roman"/>
                <w:sz w:val="20"/>
              </w:rPr>
            </w:pPr>
            <w:r>
              <w:rPr>
                <w:b/>
              </w:rPr>
              <w:t>Pr.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Boukachabia Labo 20</w:t>
            </w:r>
          </w:p>
        </w:tc>
        <w:tc>
          <w:tcPr>
            <w:tcW w:w="2063" w:type="dxa"/>
            <w:tcBorders>
              <w:top w:val="nil"/>
            </w:tcBorders>
          </w:tcPr>
          <w:p w14:paraId="15872BCB">
            <w:pPr>
              <w:pStyle w:val="20"/>
              <w:rPr>
                <w:rFonts w:ascii="Times New Roman"/>
                <w:sz w:val="20"/>
              </w:rPr>
            </w:pPr>
          </w:p>
        </w:tc>
      </w:tr>
      <w:bookmarkEnd w:id="0"/>
    </w:tbl>
    <w:p w14:paraId="04268F1B">
      <w:pPr>
        <w:spacing w:before="7" w:after="1"/>
        <w:rPr>
          <w:b/>
          <w:sz w:val="15"/>
        </w:rPr>
      </w:pPr>
    </w:p>
    <w:p w14:paraId="3B262A6E">
      <w:pPr>
        <w:pStyle w:val="20"/>
        <w:rPr>
          <w:rFonts w:ascii="Times New Roman"/>
          <w:sz w:val="20"/>
        </w:rPr>
        <w:sectPr>
          <w:headerReference r:id="rId9" w:type="default"/>
          <w:pgSz w:w="16840" w:h="11910" w:orient="landscape"/>
          <w:pgMar w:top="2520" w:right="425" w:bottom="280" w:left="425" w:header="564" w:footer="0" w:gutter="0"/>
          <w:cols w:space="720" w:num="1"/>
        </w:sectPr>
      </w:pPr>
    </w:p>
    <w:tbl>
      <w:tblPr>
        <w:tblStyle w:val="18"/>
        <w:tblpPr w:leftFromText="180" w:rightFromText="180" w:vertAnchor="text" w:horzAnchor="page" w:tblpXSpec="center" w:tblpY="275"/>
        <w:tblOverlap w:val="never"/>
        <w:tblW w:w="15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4"/>
        <w:gridCol w:w="2659"/>
        <w:gridCol w:w="2798"/>
        <w:gridCol w:w="750"/>
        <w:gridCol w:w="2654"/>
        <w:gridCol w:w="2311"/>
        <w:gridCol w:w="2776"/>
      </w:tblGrid>
      <w:tr w14:paraId="1227F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1624" w:type="dxa"/>
            <w:shd w:val="clear" w:color="auto" w:fill="auto"/>
          </w:tcPr>
          <w:p w14:paraId="33C97AB3">
            <w:pPr>
              <w:pStyle w:val="20"/>
              <w:spacing w:line="240" w:lineRule="atLeast"/>
              <w:ind w:left="516" w:right="366" w:hanging="137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Horaires Jours</w:t>
            </w:r>
          </w:p>
        </w:tc>
        <w:tc>
          <w:tcPr>
            <w:tcW w:w="2659" w:type="dxa"/>
            <w:shd w:val="clear" w:color="auto" w:fill="auto"/>
          </w:tcPr>
          <w:p w14:paraId="7866B03A">
            <w:pPr>
              <w:pStyle w:val="20"/>
              <w:spacing w:before="1"/>
              <w:rPr>
                <w:rFonts w:ascii="Calibri"/>
                <w:b/>
              </w:rPr>
            </w:pPr>
          </w:p>
          <w:p w14:paraId="71F65C40">
            <w:pPr>
              <w:pStyle w:val="20"/>
              <w:ind w:left="1010"/>
            </w:pPr>
            <w:r>
              <w:rPr>
                <w:rFonts w:ascii="Calibri"/>
                <w:b/>
                <w:spacing w:val="-2"/>
                <w:lang w:val="en-GB"/>
              </w:rPr>
              <w:t>09</w:t>
            </w:r>
            <w:r>
              <w:rPr>
                <w:rFonts w:ascii="Calibri"/>
                <w:b/>
                <w:spacing w:val="-2"/>
              </w:rPr>
              <w:t>h</w:t>
            </w:r>
            <w:r>
              <w:rPr>
                <w:rFonts w:ascii="Calibri"/>
                <w:b/>
                <w:spacing w:val="-2"/>
                <w:lang w:val="en-GB"/>
              </w:rPr>
              <w:t>3</w:t>
            </w:r>
            <w:r>
              <w:rPr>
                <w:rFonts w:ascii="Calibri"/>
                <w:b/>
                <w:spacing w:val="-2"/>
              </w:rPr>
              <w:t>0-11h</w:t>
            </w:r>
            <w:r>
              <w:rPr>
                <w:rFonts w:ascii="Calibri"/>
                <w:b/>
                <w:spacing w:val="-2"/>
                <w:lang w:val="en-GB"/>
              </w:rPr>
              <w:t>0</w:t>
            </w:r>
            <w:r>
              <w:rPr>
                <w:rFonts w:ascii="Calibri"/>
                <w:b/>
                <w:spacing w:val="-2"/>
              </w:rPr>
              <w:t>0</w:t>
            </w:r>
          </w:p>
        </w:tc>
        <w:tc>
          <w:tcPr>
            <w:tcW w:w="2798" w:type="dxa"/>
            <w:shd w:val="clear" w:color="auto" w:fill="auto"/>
          </w:tcPr>
          <w:p w14:paraId="6F500E8C">
            <w:pPr>
              <w:pStyle w:val="20"/>
              <w:spacing w:before="1"/>
              <w:rPr>
                <w:rFonts w:ascii="Calibri"/>
                <w:b/>
              </w:rPr>
            </w:pPr>
          </w:p>
          <w:p w14:paraId="533BBCE8">
            <w:pPr>
              <w:pStyle w:val="20"/>
              <w:ind w:right="1"/>
              <w:jc w:val="center"/>
            </w:pPr>
            <w:r>
              <w:rPr>
                <w:rFonts w:ascii="Calibri"/>
                <w:b/>
                <w:spacing w:val="-2"/>
              </w:rPr>
              <w:t>11h</w:t>
            </w:r>
            <w:r>
              <w:rPr>
                <w:rFonts w:ascii="Calibri"/>
                <w:b/>
                <w:spacing w:val="-2"/>
                <w:lang w:val="en-GB"/>
              </w:rPr>
              <w:t>0</w:t>
            </w:r>
            <w:r>
              <w:rPr>
                <w:rFonts w:ascii="Calibri"/>
                <w:b/>
                <w:spacing w:val="-2"/>
              </w:rPr>
              <w:t>0-1</w:t>
            </w:r>
            <w:r>
              <w:rPr>
                <w:rFonts w:ascii="Calibri"/>
                <w:b/>
                <w:spacing w:val="-2"/>
                <w:lang w:val="en-GB"/>
              </w:rPr>
              <w:t>2</w:t>
            </w:r>
            <w:r>
              <w:rPr>
                <w:rFonts w:ascii="Calibri"/>
                <w:b/>
                <w:spacing w:val="-2"/>
              </w:rPr>
              <w:t>h</w:t>
            </w:r>
            <w:r>
              <w:rPr>
                <w:rFonts w:ascii="Calibri"/>
                <w:b/>
                <w:spacing w:val="-2"/>
                <w:lang w:val="en-GB"/>
              </w:rPr>
              <w:t>3</w:t>
            </w:r>
            <w:r>
              <w:rPr>
                <w:rFonts w:ascii="Calibri"/>
                <w:b/>
                <w:spacing w:val="-2"/>
              </w:rPr>
              <w:t>0</w:t>
            </w:r>
          </w:p>
        </w:tc>
        <w:tc>
          <w:tcPr>
            <w:tcW w:w="750" w:type="dxa"/>
            <w:shd w:val="clear" w:color="auto" w:fill="auto"/>
          </w:tcPr>
          <w:p w14:paraId="40638C37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65A5849D">
            <w:pPr>
              <w:pStyle w:val="20"/>
              <w:spacing w:before="1"/>
            </w:pPr>
          </w:p>
        </w:tc>
        <w:tc>
          <w:tcPr>
            <w:tcW w:w="2654" w:type="dxa"/>
            <w:shd w:val="clear" w:color="auto" w:fill="auto"/>
          </w:tcPr>
          <w:p w14:paraId="6CB7F267">
            <w:pPr>
              <w:pStyle w:val="20"/>
              <w:spacing w:before="1"/>
            </w:pPr>
            <w:r>
              <w:rPr>
                <w:rFonts w:ascii="Calibri"/>
                <w:b/>
                <w:spacing w:val="-2"/>
              </w:rPr>
              <w:t>13h00-14h30</w:t>
            </w:r>
          </w:p>
        </w:tc>
        <w:tc>
          <w:tcPr>
            <w:tcW w:w="2311" w:type="dxa"/>
            <w:shd w:val="clear" w:color="auto" w:fill="auto"/>
          </w:tcPr>
          <w:p w14:paraId="5C7FF30E">
            <w:pPr>
              <w:pStyle w:val="20"/>
              <w:spacing w:before="127"/>
              <w:ind w:left="732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14h30-16h00</w:t>
            </w:r>
          </w:p>
        </w:tc>
        <w:tc>
          <w:tcPr>
            <w:tcW w:w="2776" w:type="dxa"/>
            <w:shd w:val="clear" w:color="auto" w:fill="auto"/>
          </w:tcPr>
          <w:p w14:paraId="5A4CFA16">
            <w:pPr>
              <w:pStyle w:val="20"/>
              <w:spacing w:before="127"/>
              <w:ind w:left="732"/>
              <w:rPr>
                <w:rFonts w:ascii="Calibri"/>
                <w:b/>
                <w:spacing w:val="-2"/>
              </w:rPr>
            </w:pPr>
            <w:r>
              <w:rPr>
                <w:rFonts w:ascii="Calibri"/>
                <w:b/>
                <w:spacing w:val="-2"/>
              </w:rPr>
              <w:t>16h00-17h30</w:t>
            </w:r>
          </w:p>
        </w:tc>
      </w:tr>
      <w:tr w14:paraId="5CA98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1624" w:type="dxa"/>
          </w:tcPr>
          <w:p w14:paraId="7D464CA8">
            <w:pPr>
              <w:pStyle w:val="20"/>
              <w:rPr>
                <w:rFonts w:ascii="Calibri"/>
                <w:b/>
              </w:rPr>
            </w:pPr>
          </w:p>
          <w:p w14:paraId="14E77D6B">
            <w:pPr>
              <w:pStyle w:val="20"/>
              <w:spacing w:before="21"/>
              <w:rPr>
                <w:rFonts w:ascii="Calibri"/>
                <w:b/>
              </w:rPr>
            </w:pPr>
          </w:p>
          <w:p w14:paraId="1D5FBB0F">
            <w:pPr>
              <w:pStyle w:val="20"/>
              <w:ind w:lef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Dimanche</w:t>
            </w:r>
          </w:p>
        </w:tc>
        <w:tc>
          <w:tcPr>
            <w:tcW w:w="2659" w:type="dxa"/>
          </w:tcPr>
          <w:p w14:paraId="246F28F2">
            <w:pPr>
              <w:pStyle w:val="20"/>
              <w:spacing w:before="5"/>
              <w:ind w:left="16" w:right="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TP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Méthodes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d’extraction et d’analyse physico</w:t>
            </w:r>
            <w:r>
              <w:rPr>
                <w:rFonts w:ascii="Times New Roman" w:hAnsi="Times New Roman"/>
                <w:b/>
              </w:rPr>
              <w:softHyphen/>
            </w:r>
            <w:r>
              <w:rPr>
                <w:rFonts w:ascii="Times New Roman" w:hAnsi="Times New Roman"/>
                <w:b/>
              </w:rPr>
              <w:t>chimiques Pr. BIDJOU LABO 19</w:t>
            </w:r>
          </w:p>
        </w:tc>
        <w:tc>
          <w:tcPr>
            <w:tcW w:w="2798" w:type="dxa"/>
          </w:tcPr>
          <w:p w14:paraId="4C68757D">
            <w:pPr>
              <w:pStyle w:val="20"/>
              <w:spacing w:before="5"/>
              <w:ind w:left="60" w:right="51" w:firstLine="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TP Méthodes d’extraction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et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d’analyse </w:t>
            </w:r>
            <w:r>
              <w:rPr>
                <w:rFonts w:ascii="Times New Roman" w:hAnsi="Times New Roman"/>
                <w:b/>
                <w:spacing w:val="-2"/>
              </w:rPr>
              <w:t xml:space="preserve">physico-chimiques </w:t>
            </w:r>
            <w:r>
              <w:rPr>
                <w:rFonts w:ascii="Times New Roman" w:hAnsi="Times New Roman"/>
                <w:b/>
              </w:rPr>
              <w:t>LABO 19</w:t>
            </w:r>
          </w:p>
        </w:tc>
        <w:tc>
          <w:tcPr>
            <w:tcW w:w="750" w:type="dxa"/>
            <w:vMerge w:val="restart"/>
            <w:shd w:val="clear" w:color="auto" w:fill="9BBB59" w:themeFill="accent3"/>
          </w:tcPr>
          <w:p w14:paraId="4EBDC432">
            <w:pPr>
              <w:pStyle w:val="20"/>
              <w:spacing w:before="5"/>
              <w:ind w:left="448" w:right="437" w:firstLine="293"/>
              <w:rPr>
                <w:rFonts w:ascii="Times New Roman" w:hAnsi="Times New Roman"/>
                <w:b/>
              </w:rPr>
            </w:pPr>
          </w:p>
        </w:tc>
        <w:tc>
          <w:tcPr>
            <w:tcW w:w="2654" w:type="dxa"/>
          </w:tcPr>
          <w:p w14:paraId="152159FB">
            <w:pPr>
              <w:pStyle w:val="20"/>
              <w:spacing w:before="5"/>
              <w:ind w:left="448" w:right="437" w:firstLine="29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Biochimie – Microbiologie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TP</w:t>
            </w:r>
          </w:p>
        </w:tc>
        <w:tc>
          <w:tcPr>
            <w:tcW w:w="2311" w:type="dxa"/>
            <w:vMerge w:val="restart"/>
            <w:shd w:val="clear" w:color="auto" w:fill="000000"/>
          </w:tcPr>
          <w:p w14:paraId="2E52CB86">
            <w:pPr>
              <w:pStyle w:val="20"/>
              <w:rPr>
                <w:rFonts w:ascii="Times New Roman"/>
              </w:rPr>
            </w:pPr>
          </w:p>
        </w:tc>
        <w:tc>
          <w:tcPr>
            <w:tcW w:w="2776" w:type="dxa"/>
            <w:shd w:val="clear" w:color="auto" w:fill="000000"/>
          </w:tcPr>
          <w:p w14:paraId="736D962B">
            <w:pPr>
              <w:pStyle w:val="20"/>
              <w:rPr>
                <w:rFonts w:ascii="Times New Roman"/>
              </w:rPr>
            </w:pPr>
          </w:p>
        </w:tc>
      </w:tr>
      <w:tr w14:paraId="74E78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624" w:type="dxa"/>
          </w:tcPr>
          <w:p w14:paraId="40E5F825">
            <w:pPr>
              <w:pStyle w:val="20"/>
              <w:rPr>
                <w:rFonts w:ascii="Calibri"/>
                <w:b/>
              </w:rPr>
            </w:pPr>
          </w:p>
          <w:p w14:paraId="23A11946">
            <w:pPr>
              <w:pStyle w:val="20"/>
              <w:spacing w:before="29"/>
              <w:rPr>
                <w:rFonts w:ascii="Calibri"/>
                <w:b/>
              </w:rPr>
            </w:pPr>
          </w:p>
          <w:p w14:paraId="3CD5BF14">
            <w:pPr>
              <w:pStyle w:val="20"/>
              <w:ind w:lef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Lundi</w:t>
            </w:r>
          </w:p>
        </w:tc>
        <w:tc>
          <w:tcPr>
            <w:tcW w:w="2659" w:type="dxa"/>
          </w:tcPr>
          <w:p w14:paraId="3DC3548D">
            <w:pPr>
              <w:pStyle w:val="20"/>
              <w:spacing w:before="5"/>
              <w:ind w:left="1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Réacteurs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chimiques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et </w:t>
            </w:r>
            <w:r>
              <w:rPr>
                <w:rFonts w:ascii="Times New Roman" w:hAnsi="Times New Roman"/>
                <w:b/>
                <w:spacing w:val="-2"/>
              </w:rPr>
              <w:t>bioréacteurs</w:t>
            </w:r>
          </w:p>
          <w:p w14:paraId="611414D5">
            <w:pPr>
              <w:pStyle w:val="20"/>
              <w:spacing w:before="5" w:line="276" w:lineRule="auto"/>
              <w:ind w:left="134" w:right="837"/>
              <w:rPr>
                <w:rFonts w:ascii="Times New Roman" w:hAnsi="Times New Roman"/>
                <w:b/>
              </w:rPr>
            </w:pPr>
            <w:r>
              <w:rPr>
                <w:rFonts w:ascii="Times New Roman"/>
                <w:b/>
                <w:spacing w:val="-4"/>
              </w:rPr>
              <w:t xml:space="preserve">Cours </w:t>
            </w:r>
            <w:r>
              <w:rPr>
                <w:rFonts w:ascii="Times New Roman"/>
                <w:b/>
                <w:spacing w:val="-2"/>
              </w:rPr>
              <w:t>Pr.BENDEBANE</w:t>
            </w:r>
          </w:p>
        </w:tc>
        <w:tc>
          <w:tcPr>
            <w:tcW w:w="2798" w:type="dxa"/>
          </w:tcPr>
          <w:p w14:paraId="6F94C899">
            <w:pPr>
              <w:pStyle w:val="20"/>
              <w:ind w:left="194"/>
              <w:rPr>
                <w:rFonts w:ascii="Times New Roman"/>
                <w:b/>
              </w:rPr>
            </w:pPr>
            <w:r>
              <w:rPr>
                <w:rFonts w:ascii="Times New Roman" w:hAnsi="Times New Roman"/>
                <w:b/>
              </w:rPr>
              <w:t>Chimie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organique </w:t>
            </w:r>
            <w:r>
              <w:rPr>
                <w:rFonts w:ascii="Times New Roman" w:hAnsi="Times New Roman"/>
                <w:b/>
                <w:spacing w:val="-2"/>
              </w:rPr>
              <w:t>hétérocyclique</w:t>
            </w:r>
            <w:r>
              <w:rPr>
                <w:rFonts w:ascii="Times New Roman" w:hAnsi="Times New Roman"/>
                <w:b/>
                <w:spacing w:val="40"/>
              </w:rPr>
              <w:t xml:space="preserve"> </w:t>
            </w:r>
            <w:r>
              <w:rPr>
                <w:rFonts w:ascii="Times New Roman" w:hAnsi="Times New Roman"/>
                <w:b/>
              </w:rPr>
              <w:t>TD</w:t>
            </w:r>
            <w:r>
              <w:rPr>
                <w:rFonts w:ascii="Times New Roman" w:hAnsi="Times New Roman"/>
                <w:b/>
                <w:spacing w:val="40"/>
              </w:rPr>
              <w:t xml:space="preserve"> </w:t>
            </w:r>
            <w:r>
              <w:rPr>
                <w:rFonts w:ascii="Times New Roman" w:hAnsi="Times New Roman"/>
                <w:b/>
              </w:rPr>
              <w:t>Dr. Bouzina</w:t>
            </w:r>
          </w:p>
        </w:tc>
        <w:tc>
          <w:tcPr>
            <w:tcW w:w="750" w:type="dxa"/>
            <w:vMerge w:val="continue"/>
            <w:shd w:val="clear" w:color="auto" w:fill="9BBB59" w:themeFill="accent3"/>
          </w:tcPr>
          <w:p w14:paraId="17C096B8">
            <w:pPr>
              <w:pStyle w:val="20"/>
              <w:ind w:left="329" w:right="31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4" w:type="dxa"/>
          </w:tcPr>
          <w:p w14:paraId="3E68D93F">
            <w:pPr>
              <w:pStyle w:val="20"/>
              <w:spacing w:before="5" w:line="276" w:lineRule="auto"/>
              <w:ind w:left="1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 xml:space="preserve">Méthodes spectroscopiques </w:t>
            </w:r>
            <w:r>
              <w:rPr>
                <w:rFonts w:ascii="Times New Roman" w:hAnsi="Times New Roman"/>
                <w:b/>
              </w:rPr>
              <w:t>d’analyse cours</w:t>
            </w:r>
          </w:p>
          <w:p w14:paraId="1F7E9473">
            <w:pPr>
              <w:pStyle w:val="20"/>
              <w:ind w:left="329" w:right="31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Pr. </w:t>
            </w:r>
            <w:r>
              <w:rPr>
                <w:rFonts w:ascii="Times New Roman"/>
                <w:b/>
                <w:spacing w:val="-2"/>
              </w:rPr>
              <w:t>BOUZEMI</w:t>
            </w:r>
          </w:p>
        </w:tc>
        <w:tc>
          <w:tcPr>
            <w:tcW w:w="2311" w:type="dxa"/>
            <w:vMerge w:val="continue"/>
            <w:shd w:val="clear" w:color="auto" w:fill="000000"/>
          </w:tcPr>
          <w:p w14:paraId="074C1B9F"/>
        </w:tc>
        <w:tc>
          <w:tcPr>
            <w:tcW w:w="2776" w:type="dxa"/>
            <w:shd w:val="clear" w:color="auto" w:fill="000000"/>
          </w:tcPr>
          <w:p w14:paraId="0064C807"/>
        </w:tc>
      </w:tr>
      <w:tr w14:paraId="3D722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6" w:hRule="atLeast"/>
          <w:jc w:val="center"/>
        </w:trPr>
        <w:tc>
          <w:tcPr>
            <w:tcW w:w="1624" w:type="dxa"/>
          </w:tcPr>
          <w:p w14:paraId="51C0B245">
            <w:pPr>
              <w:pStyle w:val="20"/>
              <w:rPr>
                <w:rFonts w:ascii="Calibri"/>
                <w:b/>
              </w:rPr>
            </w:pPr>
          </w:p>
          <w:p w14:paraId="08183DF1">
            <w:pPr>
              <w:pStyle w:val="20"/>
              <w:spacing w:before="21"/>
              <w:rPr>
                <w:rFonts w:ascii="Calibri"/>
                <w:b/>
              </w:rPr>
            </w:pPr>
          </w:p>
          <w:p w14:paraId="1C2349F6">
            <w:pPr>
              <w:pStyle w:val="20"/>
              <w:ind w:lef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Mardi</w:t>
            </w:r>
          </w:p>
        </w:tc>
        <w:tc>
          <w:tcPr>
            <w:tcW w:w="2659" w:type="dxa"/>
            <w:shd w:val="clear" w:color="auto" w:fill="auto"/>
          </w:tcPr>
          <w:p w14:paraId="27436E92">
            <w:pPr>
              <w:pStyle w:val="20"/>
              <w:ind w:left="5"/>
              <w:rPr>
                <w:rFonts w:asci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Biochimie – </w:t>
            </w:r>
            <w:r>
              <w:rPr>
                <w:rFonts w:ascii="Times New Roman" w:hAnsi="Times New Roman"/>
                <w:b/>
                <w:spacing w:val="-2"/>
              </w:rPr>
              <w:t xml:space="preserve">Microbiologie </w:t>
            </w:r>
            <w:r>
              <w:rPr>
                <w:rFonts w:ascii="Times New Roman" w:hAnsi="Times New Roman"/>
                <w:b/>
                <w:spacing w:val="-4"/>
              </w:rPr>
              <w:t>Cours</w:t>
            </w:r>
          </w:p>
        </w:tc>
        <w:tc>
          <w:tcPr>
            <w:tcW w:w="2798" w:type="dxa"/>
          </w:tcPr>
          <w:p w14:paraId="13901E92">
            <w:pPr>
              <w:pStyle w:val="20"/>
              <w:spacing w:before="217"/>
              <w:ind w:left="258" w:right="24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Molécules</w:t>
            </w:r>
            <w:r>
              <w:rPr>
                <w:rFonts w:ascii="Times New Roman" w:hAnsi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bioactives</w:t>
            </w:r>
            <w:r>
              <w:rPr>
                <w:rFonts w:ascii="Times New Roman" w:hAnsi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 Méthodes</w:t>
            </w:r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d’extraction</w:t>
            </w:r>
          </w:p>
          <w:p w14:paraId="326C1559">
            <w:pPr>
              <w:pStyle w:val="20"/>
              <w:spacing w:before="95"/>
              <w:ind w:left="343" w:right="33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/>
                <w:b/>
              </w:rPr>
              <w:t>Cours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>Dr.</w:t>
            </w:r>
            <w:r>
              <w:rPr>
                <w:rFonts w:ascii="Times New Roman"/>
                <w:b/>
                <w:spacing w:val="-2"/>
              </w:rPr>
              <w:t xml:space="preserve"> Chemame</w:t>
            </w:r>
          </w:p>
        </w:tc>
        <w:tc>
          <w:tcPr>
            <w:tcW w:w="750" w:type="dxa"/>
            <w:vMerge w:val="continue"/>
            <w:shd w:val="clear" w:color="auto" w:fill="9BBB59" w:themeFill="accent3"/>
          </w:tcPr>
          <w:p w14:paraId="15D6CB11">
            <w:pPr>
              <w:pStyle w:val="20"/>
              <w:ind w:left="10" w:right="1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4" w:type="dxa"/>
          </w:tcPr>
          <w:p w14:paraId="4A4646E4">
            <w:pPr>
              <w:pStyle w:val="20"/>
              <w:ind w:left="10" w:right="1"/>
              <w:jc w:val="center"/>
              <w:rPr>
                <w:rFonts w:asci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Technologie des </w:t>
            </w:r>
            <w:r>
              <w:rPr>
                <w:rFonts w:ascii="Times New Roman" w:hAnsi="Times New Roman"/>
                <w:b/>
                <w:spacing w:val="-2"/>
              </w:rPr>
              <w:t xml:space="preserve">médicaments-Pharmacie </w:t>
            </w:r>
            <w:r>
              <w:rPr>
                <w:rFonts w:ascii="Times New Roman" w:hAnsi="Times New Roman"/>
                <w:b/>
              </w:rPr>
              <w:t xml:space="preserve">galénique TD Dr. </w:t>
            </w:r>
            <w:r>
              <w:rPr>
                <w:rFonts w:ascii="Times New Roman"/>
                <w:b/>
                <w:spacing w:val="-2"/>
              </w:rPr>
              <w:t>BENABES</w:t>
            </w:r>
          </w:p>
        </w:tc>
        <w:tc>
          <w:tcPr>
            <w:tcW w:w="2311" w:type="dxa"/>
          </w:tcPr>
          <w:p w14:paraId="3E2737E1">
            <w:pPr>
              <w:pStyle w:val="20"/>
              <w:spacing w:before="79"/>
              <w:ind w:left="78" w:right="69" w:firstLine="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Molécules bioactives - Méthodes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d’extraction TD Dr. Chemame</w:t>
            </w:r>
          </w:p>
        </w:tc>
        <w:tc>
          <w:tcPr>
            <w:tcW w:w="2776" w:type="dxa"/>
          </w:tcPr>
          <w:p w14:paraId="538A7527">
            <w:pPr>
              <w:pStyle w:val="20"/>
              <w:spacing w:before="217"/>
              <w:ind w:left="129" w:right="119" w:hanging="1"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5053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jc w:val="center"/>
        </w:trPr>
        <w:tc>
          <w:tcPr>
            <w:tcW w:w="1624" w:type="dxa"/>
          </w:tcPr>
          <w:p w14:paraId="518247AE">
            <w:pPr>
              <w:pStyle w:val="20"/>
              <w:rPr>
                <w:rFonts w:ascii="Calibri"/>
                <w:b/>
              </w:rPr>
            </w:pPr>
          </w:p>
          <w:p w14:paraId="0EE0986F">
            <w:pPr>
              <w:pStyle w:val="20"/>
              <w:spacing w:before="28"/>
              <w:rPr>
                <w:rFonts w:ascii="Calibri"/>
                <w:b/>
              </w:rPr>
            </w:pPr>
          </w:p>
          <w:p w14:paraId="7C75F898">
            <w:pPr>
              <w:pStyle w:val="20"/>
              <w:ind w:lef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Mercredi</w:t>
            </w:r>
          </w:p>
        </w:tc>
        <w:tc>
          <w:tcPr>
            <w:tcW w:w="2659" w:type="dxa"/>
          </w:tcPr>
          <w:p w14:paraId="2FF4740D">
            <w:pPr>
              <w:pStyle w:val="20"/>
              <w:spacing w:before="5"/>
              <w:ind w:left="281" w:right="27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Intelligence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>artificielle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 xml:space="preserve">et Machine Learning </w:t>
            </w:r>
            <w:r>
              <w:rPr>
                <w:rFonts w:ascii="Times New Roman"/>
                <w:b/>
              </w:rPr>
              <w:t xml:space="preserve">1 </w:t>
            </w:r>
          </w:p>
        </w:tc>
        <w:tc>
          <w:tcPr>
            <w:tcW w:w="2798" w:type="dxa"/>
          </w:tcPr>
          <w:p w14:paraId="4329B9D0">
            <w:pPr>
              <w:pStyle w:val="20"/>
              <w:spacing w:before="5" w:line="276" w:lineRule="auto"/>
              <w:ind w:left="1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 xml:space="preserve">Méthodes spectroscopiques </w:t>
            </w:r>
            <w:r>
              <w:rPr>
                <w:rFonts w:ascii="Times New Roman" w:hAnsi="Times New Roman"/>
                <w:b/>
              </w:rPr>
              <w:t>d’analyse cours</w:t>
            </w:r>
          </w:p>
          <w:p w14:paraId="14833B39">
            <w:pPr>
              <w:pStyle w:val="20"/>
              <w:ind w:left="393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Pr.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</w:rPr>
              <w:t>BOUZEMI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  <w:spacing w:val="-5"/>
              </w:rPr>
              <w:t>TD</w:t>
            </w:r>
          </w:p>
        </w:tc>
        <w:tc>
          <w:tcPr>
            <w:tcW w:w="750" w:type="dxa"/>
            <w:vMerge w:val="continue"/>
            <w:shd w:val="clear" w:color="auto" w:fill="9BBB59" w:themeFill="accent3"/>
          </w:tcPr>
          <w:p w14:paraId="53F80F8E">
            <w:pPr>
              <w:pStyle w:val="20"/>
              <w:ind w:left="10" w:right="1"/>
              <w:jc w:val="center"/>
              <w:rPr>
                <w:rFonts w:ascii="Times New Roman"/>
                <w:b/>
              </w:rPr>
            </w:pPr>
          </w:p>
        </w:tc>
        <w:tc>
          <w:tcPr>
            <w:tcW w:w="2654" w:type="dxa"/>
          </w:tcPr>
          <w:p w14:paraId="1AF3F410">
            <w:pPr>
              <w:pStyle w:val="20"/>
              <w:spacing w:before="5"/>
              <w:ind w:left="10" w:right="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Législation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et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déontologie </w:t>
            </w:r>
            <w:r>
              <w:rPr>
                <w:rFonts w:ascii="Times New Roman" w:hAnsi="Times New Roman"/>
                <w:b/>
                <w:spacing w:val="-2"/>
              </w:rPr>
              <w:t>pharmaceutique</w:t>
            </w:r>
          </w:p>
          <w:p w14:paraId="416916D5">
            <w:pPr>
              <w:pStyle w:val="20"/>
              <w:ind w:left="10" w:right="1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Dr.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  <w:spacing w:val="-2"/>
                <w:lang w:val="en-GB"/>
              </w:rPr>
              <w:t>KHODJ</w:t>
            </w:r>
            <w:r>
              <w:rPr>
                <w:rFonts w:ascii="Times New Roman"/>
                <w:b/>
                <w:spacing w:val="-2"/>
              </w:rPr>
              <w:t>A</w:t>
            </w:r>
          </w:p>
        </w:tc>
        <w:tc>
          <w:tcPr>
            <w:tcW w:w="2311" w:type="dxa"/>
          </w:tcPr>
          <w:p w14:paraId="38667C3E">
            <w:pPr>
              <w:pStyle w:val="20"/>
              <w:spacing w:before="225"/>
              <w:ind w:left="444" w:right="4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Biochimie – </w:t>
            </w:r>
            <w:r>
              <w:rPr>
                <w:rFonts w:ascii="Times New Roman" w:hAnsi="Times New Roman"/>
                <w:b/>
                <w:spacing w:val="-2"/>
              </w:rPr>
              <w:t xml:space="preserve">Microbiologie </w:t>
            </w:r>
            <w:r>
              <w:rPr>
                <w:rFonts w:ascii="Times New Roman" w:hAnsi="Times New Roman"/>
                <w:b/>
                <w:spacing w:val="-6"/>
              </w:rPr>
              <w:t>TD</w:t>
            </w:r>
          </w:p>
        </w:tc>
        <w:tc>
          <w:tcPr>
            <w:tcW w:w="2776" w:type="dxa"/>
          </w:tcPr>
          <w:p w14:paraId="25FA049A">
            <w:pPr>
              <w:pStyle w:val="20"/>
              <w:spacing w:before="225"/>
              <w:ind w:left="444" w:right="434"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1C042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  <w:jc w:val="center"/>
        </w:trPr>
        <w:tc>
          <w:tcPr>
            <w:tcW w:w="1624" w:type="dxa"/>
          </w:tcPr>
          <w:p w14:paraId="57724CED">
            <w:pPr>
              <w:pStyle w:val="20"/>
              <w:rPr>
                <w:rFonts w:ascii="Calibri"/>
                <w:b/>
              </w:rPr>
            </w:pPr>
          </w:p>
          <w:p w14:paraId="56ED002F">
            <w:pPr>
              <w:pStyle w:val="20"/>
              <w:spacing w:before="28"/>
              <w:rPr>
                <w:rFonts w:ascii="Calibri"/>
                <w:b/>
              </w:rPr>
            </w:pPr>
          </w:p>
          <w:p w14:paraId="6C6BCFA6">
            <w:pPr>
              <w:pStyle w:val="20"/>
              <w:ind w:lef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Jeudi</w:t>
            </w:r>
          </w:p>
        </w:tc>
        <w:tc>
          <w:tcPr>
            <w:tcW w:w="2659" w:type="dxa"/>
          </w:tcPr>
          <w:p w14:paraId="101134C7">
            <w:pPr>
              <w:pStyle w:val="20"/>
              <w:spacing w:before="5"/>
              <w:ind w:left="398" w:right="38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Chimie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organique </w:t>
            </w:r>
            <w:r>
              <w:rPr>
                <w:rFonts w:ascii="Times New Roman" w:hAnsi="Times New Roman"/>
                <w:b/>
                <w:spacing w:val="-2"/>
              </w:rPr>
              <w:t xml:space="preserve">hétérocyclique </w:t>
            </w:r>
            <w:r>
              <w:rPr>
                <w:rFonts w:ascii="Times New Roman" w:hAnsi="Times New Roman"/>
                <w:b/>
                <w:spacing w:val="-4"/>
              </w:rPr>
              <w:t>Cours</w:t>
            </w:r>
          </w:p>
          <w:p w14:paraId="7932EEB8">
            <w:pPr>
              <w:pStyle w:val="20"/>
              <w:ind w:left="16" w:righ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Dr.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Bouzina</w:t>
            </w:r>
          </w:p>
        </w:tc>
        <w:tc>
          <w:tcPr>
            <w:tcW w:w="2798" w:type="dxa"/>
          </w:tcPr>
          <w:p w14:paraId="428BD129">
            <w:pPr>
              <w:pStyle w:val="20"/>
              <w:spacing w:before="5"/>
              <w:ind w:left="60" w:right="51" w:firstLine="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Technologie des </w:t>
            </w:r>
            <w:r>
              <w:rPr>
                <w:rFonts w:ascii="Times New Roman" w:hAnsi="Times New Roman"/>
                <w:b/>
                <w:spacing w:val="-2"/>
              </w:rPr>
              <w:t xml:space="preserve">médicaments-Pharmacie </w:t>
            </w:r>
            <w:r>
              <w:rPr>
                <w:rFonts w:ascii="Times New Roman" w:hAnsi="Times New Roman"/>
                <w:b/>
              </w:rPr>
              <w:t>galénique cours</w:t>
            </w:r>
          </w:p>
          <w:p w14:paraId="3C13E92D">
            <w:pPr>
              <w:pStyle w:val="20"/>
              <w:ind w:left="343" w:right="334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Dr.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BENABES</w:t>
            </w:r>
          </w:p>
        </w:tc>
        <w:tc>
          <w:tcPr>
            <w:tcW w:w="750" w:type="dxa"/>
            <w:vMerge w:val="continue"/>
            <w:shd w:val="clear" w:color="auto" w:fill="9BBB59" w:themeFill="accent3"/>
          </w:tcPr>
          <w:p w14:paraId="28643792">
            <w:pPr>
              <w:pStyle w:val="20"/>
              <w:ind w:left="10" w:right="1"/>
              <w:jc w:val="center"/>
              <w:rPr>
                <w:rFonts w:ascii="Times New Roman"/>
                <w:b/>
              </w:rPr>
            </w:pPr>
          </w:p>
        </w:tc>
        <w:tc>
          <w:tcPr>
            <w:tcW w:w="2654" w:type="dxa"/>
          </w:tcPr>
          <w:p w14:paraId="5C7858C8">
            <w:pPr>
              <w:pStyle w:val="20"/>
              <w:spacing w:before="5"/>
              <w:ind w:left="328" w:right="31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Chimie</w:t>
            </w:r>
            <w:r>
              <w:rPr>
                <w:rFonts w:ascii="Times New Roman" w:hAnsi="Times New Roman"/>
                <w:b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organique </w:t>
            </w:r>
            <w:r>
              <w:rPr>
                <w:rFonts w:ascii="Times New Roman" w:hAnsi="Times New Roman"/>
                <w:b/>
                <w:spacing w:val="-2"/>
              </w:rPr>
              <w:t xml:space="preserve">hétérocyclique </w:t>
            </w:r>
            <w:r>
              <w:rPr>
                <w:rFonts w:ascii="Times New Roman" w:hAnsi="Times New Roman"/>
                <w:b/>
                <w:spacing w:val="-4"/>
              </w:rPr>
              <w:t>Cours</w:t>
            </w:r>
          </w:p>
          <w:p w14:paraId="35BD3FEA">
            <w:pPr>
              <w:pStyle w:val="20"/>
              <w:ind w:left="10" w:right="1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Dr.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Bouzina</w:t>
            </w:r>
          </w:p>
        </w:tc>
        <w:tc>
          <w:tcPr>
            <w:tcW w:w="2311" w:type="dxa"/>
          </w:tcPr>
          <w:p w14:paraId="21DF01E7">
            <w:pPr>
              <w:pStyle w:val="20"/>
              <w:rPr>
                <w:rFonts w:ascii="Times New Roman"/>
              </w:rPr>
            </w:pPr>
          </w:p>
        </w:tc>
        <w:tc>
          <w:tcPr>
            <w:tcW w:w="2776" w:type="dxa"/>
          </w:tcPr>
          <w:p w14:paraId="2F05C93E">
            <w:pPr>
              <w:pStyle w:val="20"/>
              <w:rPr>
                <w:rFonts w:ascii="Times New Roman"/>
              </w:rPr>
            </w:pPr>
          </w:p>
        </w:tc>
      </w:tr>
    </w:tbl>
    <w:p w14:paraId="4CC8C38E">
      <w:pPr>
        <w:pStyle w:val="2"/>
      </w:pPr>
    </w:p>
    <w:p w14:paraId="3EF193B2">
      <w:pPr>
        <w:spacing w:before="7" w:after="1"/>
        <w:rPr>
          <w:b/>
          <w:sz w:val="15"/>
        </w:rPr>
      </w:pPr>
    </w:p>
    <w:p w14:paraId="316C72A0">
      <w:pPr>
        <w:pStyle w:val="20"/>
        <w:rPr>
          <w:rFonts w:ascii="Times New Roman"/>
        </w:rPr>
        <w:sectPr>
          <w:headerReference r:id="rId10" w:type="default"/>
          <w:pgSz w:w="16840" w:h="11910" w:orient="landscape"/>
          <w:pgMar w:top="2520" w:right="425" w:bottom="280" w:left="425" w:header="564" w:footer="0" w:gutter="0"/>
          <w:cols w:space="720" w:num="1"/>
        </w:sectPr>
      </w:pPr>
    </w:p>
    <w:p w14:paraId="5675A164">
      <w:pPr>
        <w:rPr>
          <w:b/>
          <w:sz w:val="20"/>
        </w:rPr>
      </w:pPr>
    </w:p>
    <w:tbl>
      <w:tblPr>
        <w:tblStyle w:val="18"/>
        <w:tblpPr w:leftFromText="180" w:rightFromText="180" w:vertAnchor="text" w:horzAnchor="margin" w:tblpXSpec="center" w:tblpY="-78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1"/>
        <w:gridCol w:w="2293"/>
        <w:gridCol w:w="2294"/>
        <w:gridCol w:w="1254"/>
        <w:gridCol w:w="3078"/>
        <w:gridCol w:w="2295"/>
        <w:gridCol w:w="2295"/>
      </w:tblGrid>
      <w:tr w14:paraId="40D93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768" w:type="dxa"/>
          </w:tcPr>
          <w:p w14:paraId="0773A456">
            <w:pPr>
              <w:pStyle w:val="20"/>
              <w:spacing w:line="240" w:lineRule="atLeast"/>
              <w:ind w:left="278" w:right="128" w:hanging="13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 Jours</w:t>
            </w:r>
          </w:p>
        </w:tc>
        <w:tc>
          <w:tcPr>
            <w:tcW w:w="1978" w:type="dxa"/>
          </w:tcPr>
          <w:p w14:paraId="6F85249A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25A7FDD4">
            <w:pPr>
              <w:pStyle w:val="20"/>
              <w:ind w:left="1010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1979" w:type="dxa"/>
          </w:tcPr>
          <w:p w14:paraId="4F62B6F4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4EBC5880">
            <w:pPr>
              <w:pStyle w:val="20"/>
              <w:ind w:right="1"/>
              <w:jc w:val="center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1082" w:type="dxa"/>
          </w:tcPr>
          <w:p w14:paraId="11E8CE39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151CFBFC">
            <w:pPr>
              <w:pStyle w:val="20"/>
              <w:spacing w:before="1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2655" w:type="dxa"/>
          </w:tcPr>
          <w:p w14:paraId="1EBE6924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5806C1E7">
            <w:pPr>
              <w:pStyle w:val="20"/>
              <w:ind w:left="10" w:right="11"/>
              <w:jc w:val="center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  <w:tc>
          <w:tcPr>
            <w:tcW w:w="1980" w:type="dxa"/>
          </w:tcPr>
          <w:p w14:paraId="3218FB9C">
            <w:pPr>
              <w:pStyle w:val="20"/>
              <w:spacing w:before="127"/>
              <w:ind w:left="732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14h30-16h00</w:t>
            </w:r>
          </w:p>
        </w:tc>
        <w:tc>
          <w:tcPr>
            <w:tcW w:w="1980" w:type="dxa"/>
          </w:tcPr>
          <w:p w14:paraId="1D60CC32">
            <w:pPr>
              <w:pStyle w:val="20"/>
              <w:spacing w:before="127"/>
              <w:ind w:left="732"/>
              <w:rPr>
                <w:rFonts w:ascii="Calibri"/>
                <w:b/>
                <w:spacing w:val="-2"/>
                <w:sz w:val="20"/>
              </w:rPr>
            </w:pPr>
          </w:p>
        </w:tc>
      </w:tr>
      <w:tr w14:paraId="541E5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768" w:type="dxa"/>
          </w:tcPr>
          <w:p w14:paraId="22AEA478">
            <w:pPr>
              <w:pStyle w:val="20"/>
              <w:rPr>
                <w:rFonts w:ascii="Calibri"/>
                <w:b/>
                <w:sz w:val="20"/>
              </w:rPr>
            </w:pPr>
          </w:p>
          <w:p w14:paraId="1BAD73E8">
            <w:pPr>
              <w:pStyle w:val="20"/>
              <w:spacing w:before="21"/>
              <w:rPr>
                <w:rFonts w:ascii="Calibri"/>
                <w:b/>
                <w:sz w:val="20"/>
              </w:rPr>
            </w:pPr>
          </w:p>
          <w:p w14:paraId="3196AF6B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1978" w:type="dxa"/>
            <w:shd w:val="clear" w:color="auto" w:fill="FBD4B4" w:themeFill="accent6" w:themeFillTint="66"/>
          </w:tcPr>
          <w:p w14:paraId="709BB761">
            <w:pPr>
              <w:pStyle w:val="20"/>
              <w:spacing w:before="94"/>
              <w:ind w:left="4" w:right="333"/>
              <w:rPr>
                <w:rFonts w:ascii="Calibri"/>
              </w:rPr>
            </w:pPr>
            <w:r>
              <w:rPr>
                <w:rFonts w:ascii="Calibri"/>
              </w:rPr>
              <w:t xml:space="preserve">Nanosciences et </w:t>
            </w:r>
            <w:r>
              <w:rPr>
                <w:rFonts w:ascii="Calibri"/>
                <w:spacing w:val="-2"/>
              </w:rPr>
              <w:t>Nanotechnologie</w:t>
            </w:r>
          </w:p>
          <w:p w14:paraId="09B764D0">
            <w:pPr>
              <w:pStyle w:val="20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Cours</w:t>
            </w:r>
            <w:r>
              <w:rPr>
                <w:rFonts w:ascii="Calibri"/>
                <w:lang w:val="en-GB"/>
              </w:rPr>
              <w:t xml:space="preserve"> </w:t>
            </w: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MESSAI</w:t>
            </w:r>
          </w:p>
          <w:p w14:paraId="081BD362">
            <w:pPr>
              <w:pStyle w:val="20"/>
              <w:ind w:left="7"/>
              <w:jc w:val="center"/>
              <w:rPr>
                <w:rFonts w:hint="default" w:ascii="Calibri"/>
                <w:lang w:val="fr-FR"/>
              </w:rPr>
            </w:pPr>
            <w:r>
              <w:rPr>
                <w:rFonts w:ascii="Calibri"/>
                <w:spacing w:val="-2"/>
              </w:rPr>
              <w:t>Youcef</w:t>
            </w:r>
            <w:r>
              <w:rPr>
                <w:rFonts w:hint="default" w:ascii="Calibri"/>
                <w:spacing w:val="-2"/>
                <w:lang w:val="fr-FR"/>
              </w:rPr>
              <w:t xml:space="preserve"> Salle I7</w:t>
            </w:r>
          </w:p>
        </w:tc>
        <w:tc>
          <w:tcPr>
            <w:tcW w:w="1979" w:type="dxa"/>
          </w:tcPr>
          <w:p w14:paraId="6048431A">
            <w:pPr>
              <w:pStyle w:val="20"/>
              <w:spacing w:before="5"/>
              <w:ind w:left="59" w:right="5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Électrochimie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 xml:space="preserve">Approfondie </w:t>
            </w:r>
            <w:r>
              <w:rPr>
                <w:rFonts w:ascii="Calibri" w:hAnsi="Calibri"/>
                <w:spacing w:val="-6"/>
              </w:rPr>
              <w:t>TD</w:t>
            </w:r>
          </w:p>
          <w:p w14:paraId="0889CC07">
            <w:pPr>
              <w:pStyle w:val="20"/>
              <w:spacing w:before="5"/>
              <w:ind w:left="83" w:right="7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</w:rPr>
              <w:t>Pr.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BOUKHOUIETTE</w:t>
            </w:r>
            <w:r>
              <w:rPr>
                <w:rFonts w:ascii="Calibri"/>
                <w:spacing w:val="-5"/>
              </w:rPr>
              <w:t xml:space="preserve"> S11</w:t>
            </w:r>
          </w:p>
        </w:tc>
        <w:tc>
          <w:tcPr>
            <w:tcW w:w="1082" w:type="dxa"/>
            <w:vMerge w:val="restart"/>
            <w:textDirection w:val="tbRl"/>
          </w:tcPr>
          <w:p w14:paraId="262AEACC">
            <w:pPr>
              <w:pStyle w:val="20"/>
              <w:spacing w:before="228"/>
              <w:ind w:left="216" w:right="206"/>
              <w:jc w:val="center"/>
              <w:rPr>
                <w:rFonts w:ascii="Calibri"/>
              </w:rPr>
            </w:pPr>
            <w:r>
              <w:rPr>
                <w:bCs/>
                <w:sz w:val="20"/>
              </w:rPr>
              <w:t>PAUSE</w:t>
            </w:r>
          </w:p>
        </w:tc>
        <w:tc>
          <w:tcPr>
            <w:tcW w:w="2655" w:type="dxa"/>
          </w:tcPr>
          <w:p w14:paraId="334A7AAF">
            <w:pPr>
              <w:pStyle w:val="20"/>
              <w:spacing w:before="228"/>
              <w:ind w:left="216" w:right="206"/>
              <w:jc w:val="center"/>
              <w:rPr>
                <w:rFonts w:ascii="Calibri" w:hAnsi="Calibri"/>
              </w:rPr>
            </w:pPr>
            <w:r>
              <w:rPr>
                <w:rFonts w:ascii="Calibri"/>
              </w:rPr>
              <w:t>Techniques d'Analyses Physicochimiques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I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 xml:space="preserve">Cours </w:t>
            </w:r>
            <w:r>
              <w:rPr>
                <w:rFonts w:ascii="Calibri"/>
                <w:b/>
                <w:sz w:val="20"/>
              </w:rPr>
              <w:t>Dr . MELLOUK Karima S11</w:t>
            </w:r>
          </w:p>
        </w:tc>
        <w:tc>
          <w:tcPr>
            <w:tcW w:w="1980" w:type="dxa"/>
          </w:tcPr>
          <w:p w14:paraId="3AE020CA">
            <w:pPr>
              <w:pStyle w:val="20"/>
              <w:rPr>
                <w:rFonts w:ascii="Times New Roman"/>
                <w:sz w:val="20"/>
              </w:rPr>
            </w:pPr>
            <w:r>
              <w:rPr>
                <w:rFonts w:ascii="Calibri" w:hAnsi="Calibri"/>
              </w:rPr>
              <w:t>Chimie Quantique et Réactivité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COURSTD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Dr. HADDAG Hamza S 11</w:t>
            </w:r>
          </w:p>
        </w:tc>
        <w:tc>
          <w:tcPr>
            <w:tcW w:w="1980" w:type="dxa"/>
          </w:tcPr>
          <w:p w14:paraId="588DCCED">
            <w:pPr>
              <w:pStyle w:val="20"/>
              <w:rPr>
                <w:rFonts w:ascii="Calibri" w:hAnsi="Calibri"/>
              </w:rPr>
            </w:pPr>
          </w:p>
        </w:tc>
      </w:tr>
      <w:tr w14:paraId="3C5EB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768" w:type="dxa"/>
          </w:tcPr>
          <w:p w14:paraId="313B1EBE">
            <w:pPr>
              <w:pStyle w:val="20"/>
              <w:rPr>
                <w:rFonts w:ascii="Calibri"/>
                <w:b/>
                <w:sz w:val="20"/>
              </w:rPr>
            </w:pPr>
          </w:p>
          <w:p w14:paraId="2D4B20D1">
            <w:pPr>
              <w:pStyle w:val="20"/>
              <w:spacing w:before="21"/>
              <w:rPr>
                <w:rFonts w:ascii="Calibri"/>
                <w:b/>
                <w:sz w:val="20"/>
              </w:rPr>
            </w:pPr>
          </w:p>
          <w:p w14:paraId="0F9187BE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1978" w:type="dxa"/>
            <w:tcBorders>
              <w:bottom w:val="nil"/>
            </w:tcBorders>
            <w:shd w:val="clear" w:color="auto" w:fill="000000"/>
          </w:tcPr>
          <w:p w14:paraId="19FED8D8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  <w:tcBorders>
              <w:bottom w:val="nil"/>
            </w:tcBorders>
            <w:shd w:val="clear" w:color="auto" w:fill="000000"/>
          </w:tcPr>
          <w:p w14:paraId="1FA2A218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  <w:vMerge w:val="continue"/>
            <w:shd w:val="clear" w:color="auto" w:fill="000000"/>
          </w:tcPr>
          <w:p w14:paraId="51D0BA7C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bottom w:val="nil"/>
            </w:tcBorders>
            <w:shd w:val="clear" w:color="auto" w:fill="000000"/>
          </w:tcPr>
          <w:p w14:paraId="4F9E5972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tcBorders>
              <w:bottom w:val="nil"/>
            </w:tcBorders>
            <w:shd w:val="clear" w:color="auto" w:fill="000000"/>
          </w:tcPr>
          <w:p w14:paraId="1807157C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tcBorders>
              <w:bottom w:val="nil"/>
            </w:tcBorders>
            <w:shd w:val="clear" w:color="auto" w:fill="000000"/>
          </w:tcPr>
          <w:p w14:paraId="6996E5DF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288D4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768" w:type="dxa"/>
          </w:tcPr>
          <w:p w14:paraId="6048E86B">
            <w:pPr>
              <w:pStyle w:val="20"/>
              <w:rPr>
                <w:rFonts w:ascii="Calibri"/>
                <w:b/>
                <w:sz w:val="20"/>
              </w:rPr>
            </w:pPr>
          </w:p>
          <w:p w14:paraId="5B72C7D8">
            <w:pPr>
              <w:pStyle w:val="20"/>
              <w:spacing w:before="21"/>
              <w:rPr>
                <w:rFonts w:ascii="Calibri"/>
                <w:b/>
                <w:sz w:val="20"/>
              </w:rPr>
            </w:pPr>
          </w:p>
          <w:p w14:paraId="099FC323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1978" w:type="dxa"/>
            <w:tcBorders>
              <w:top w:val="nil"/>
            </w:tcBorders>
            <w:shd w:val="clear" w:color="auto" w:fill="FBD4B4" w:themeFill="accent6" w:themeFillTint="66"/>
          </w:tcPr>
          <w:p w14:paraId="642549DB">
            <w:pPr>
              <w:pStyle w:val="20"/>
              <w:spacing w:before="5"/>
              <w:ind w:left="59" w:right="5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Électrochimie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 xml:space="preserve">Approfondie </w:t>
            </w:r>
            <w:r>
              <w:rPr>
                <w:rFonts w:ascii="Calibri" w:hAnsi="Calibri"/>
                <w:spacing w:val="-4"/>
              </w:rPr>
              <w:t>COURS</w:t>
            </w:r>
          </w:p>
          <w:p w14:paraId="68141F31">
            <w:pPr>
              <w:pStyle w:val="20"/>
              <w:ind w:left="59" w:right="5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Pr.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BOUKHOUIETTE</w:t>
            </w:r>
            <w:r>
              <w:rPr>
                <w:rFonts w:ascii="Calibri"/>
                <w:spacing w:val="-5"/>
              </w:rPr>
              <w:t xml:space="preserve"> </w:t>
            </w:r>
          </w:p>
        </w:tc>
        <w:tc>
          <w:tcPr>
            <w:tcW w:w="1979" w:type="dxa"/>
            <w:tcBorders>
              <w:top w:val="nil"/>
            </w:tcBorders>
          </w:tcPr>
          <w:p w14:paraId="28CD8CDA">
            <w:pPr>
              <w:pStyle w:val="20"/>
              <w:spacing w:before="106"/>
              <w:ind w:left="14" w:right="4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Mathématiques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Appliquées à la Chimie TP</w:t>
            </w:r>
          </w:p>
          <w:p w14:paraId="2DBC6F5A">
            <w:pPr>
              <w:pStyle w:val="20"/>
              <w:ind w:left="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Pr.</w:t>
            </w:r>
            <w:r>
              <w:rPr>
                <w:rFonts w:ascii="Calibri"/>
                <w:spacing w:val="-2"/>
              </w:rPr>
              <w:t xml:space="preserve"> chibi</w:t>
            </w:r>
          </w:p>
          <w:p w14:paraId="755E4C83">
            <w:pPr>
              <w:pStyle w:val="20"/>
              <w:spacing w:before="5"/>
              <w:ind w:left="386" w:right="25" w:hanging="346"/>
              <w:rPr>
                <w:rFonts w:hint="default" w:ascii="Calibri" w:hAnsi="Calibri"/>
                <w:lang w:val="fr-FR"/>
              </w:rPr>
            </w:pPr>
            <w:r>
              <w:rPr>
                <w:rFonts w:hint="default" w:ascii="Calibri" w:hAnsi="Calibri"/>
                <w:lang w:val="fr-FR"/>
              </w:rPr>
              <w:t>Salle MI</w:t>
            </w:r>
          </w:p>
        </w:tc>
        <w:tc>
          <w:tcPr>
            <w:tcW w:w="1082" w:type="dxa"/>
            <w:vMerge w:val="continue"/>
          </w:tcPr>
          <w:p w14:paraId="76A03096">
            <w:pPr>
              <w:pStyle w:val="20"/>
              <w:ind w:left="7"/>
              <w:jc w:val="center"/>
              <w:rPr>
                <w:rFonts w:ascii="Calibri"/>
              </w:rPr>
            </w:pPr>
          </w:p>
        </w:tc>
        <w:tc>
          <w:tcPr>
            <w:tcW w:w="2655" w:type="dxa"/>
            <w:tcBorders>
              <w:top w:val="nil"/>
            </w:tcBorders>
          </w:tcPr>
          <w:p w14:paraId="3E9DFC6A">
            <w:pPr>
              <w:pStyle w:val="20"/>
              <w:ind w:left="7"/>
              <w:jc w:val="center"/>
              <w:rPr>
                <w:rFonts w:ascii="Calibri"/>
              </w:rPr>
            </w:pPr>
            <w:r>
              <w:rPr>
                <w:rFonts w:ascii="Calibri" w:hAnsi="Calibri"/>
              </w:rPr>
              <w:t>Mathématiques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Appliquées à la Chimie cours S5</w:t>
            </w:r>
          </w:p>
        </w:tc>
        <w:tc>
          <w:tcPr>
            <w:tcW w:w="1980" w:type="dxa"/>
            <w:tcBorders>
              <w:top w:val="nil"/>
            </w:tcBorders>
          </w:tcPr>
          <w:p w14:paraId="5A9A355E">
            <w:pPr>
              <w:pStyle w:val="20"/>
              <w:spacing w:before="228"/>
              <w:ind w:left="423" w:right="4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  <w:spacing w:val="-2"/>
                <w:shd w:val="clear" w:color="auto" w:fill="E5B8B8"/>
              </w:rPr>
              <w:t>Thermodynamique</w:t>
            </w:r>
            <w:r>
              <w:rPr>
                <w:rFonts w:ascii="Calibri" w:hAnsi="Calibri"/>
                <w:color w:val="000000"/>
                <w:spacing w:val="-2"/>
              </w:rPr>
              <w:t xml:space="preserve"> </w:t>
            </w:r>
            <w:r>
              <w:rPr>
                <w:rFonts w:ascii="Calibri" w:hAnsi="Calibri"/>
                <w:color w:val="000000"/>
                <w:shd w:val="clear" w:color="auto" w:fill="E5B8B8"/>
              </w:rPr>
              <w:t>Appliquée</w:t>
            </w:r>
            <w:r>
              <w:rPr>
                <w:rFonts w:ascii="Calibri" w:hAnsi="Calibri"/>
                <w:color w:val="000000"/>
              </w:rPr>
              <w:t xml:space="preserve"> cours</w:t>
            </w:r>
          </w:p>
          <w:p w14:paraId="221F5FF6">
            <w:pPr>
              <w:pStyle w:val="20"/>
              <w:rPr>
                <w:rFonts w:ascii="Times New Roman"/>
                <w:sz w:val="20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DADDA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Nouredinne</w:t>
            </w:r>
            <w:r>
              <w:rPr>
                <w:rFonts w:ascii="Calibri"/>
                <w:spacing w:val="-5"/>
              </w:rPr>
              <w:t xml:space="preserve"> S5</w:t>
            </w:r>
          </w:p>
        </w:tc>
        <w:tc>
          <w:tcPr>
            <w:tcW w:w="1980" w:type="dxa"/>
            <w:tcBorders>
              <w:top w:val="nil"/>
            </w:tcBorders>
          </w:tcPr>
          <w:p w14:paraId="5F6DDF37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30B4D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768" w:type="dxa"/>
          </w:tcPr>
          <w:p w14:paraId="50372057">
            <w:pPr>
              <w:pStyle w:val="20"/>
              <w:rPr>
                <w:rFonts w:ascii="Calibri"/>
                <w:b/>
                <w:sz w:val="20"/>
              </w:rPr>
            </w:pPr>
          </w:p>
          <w:p w14:paraId="14E50CC6">
            <w:pPr>
              <w:pStyle w:val="20"/>
              <w:spacing w:before="28"/>
              <w:rPr>
                <w:rFonts w:ascii="Calibri"/>
                <w:b/>
                <w:sz w:val="20"/>
              </w:rPr>
            </w:pPr>
          </w:p>
          <w:p w14:paraId="476017F9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1978" w:type="dxa"/>
          </w:tcPr>
          <w:p w14:paraId="28AA67C4">
            <w:pPr>
              <w:pStyle w:val="20"/>
              <w:ind w:left="59"/>
              <w:jc w:val="center"/>
              <w:rPr>
                <w:rFonts w:ascii="Calibri"/>
              </w:rPr>
            </w:pPr>
            <w:r>
              <w:rPr>
                <w:rFonts w:ascii="Calibri" w:hAnsi="Calibri"/>
                <w:spacing w:val="-2"/>
              </w:rPr>
              <w:t xml:space="preserve">Thermodynamique </w:t>
            </w:r>
            <w:r>
              <w:rPr>
                <w:rFonts w:ascii="Calibri" w:hAnsi="Calibri"/>
              </w:rPr>
              <w:t>Appliquée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Cours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I8</w:t>
            </w:r>
          </w:p>
        </w:tc>
        <w:tc>
          <w:tcPr>
            <w:tcW w:w="1979" w:type="dxa"/>
          </w:tcPr>
          <w:p w14:paraId="46BC663D">
            <w:pPr>
              <w:pStyle w:val="20"/>
              <w:spacing w:before="5"/>
              <w:ind w:left="59" w:right="5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Intelligence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artificielle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et Machine Learning 1</w:t>
            </w:r>
          </w:p>
          <w:p w14:paraId="647D7BD4">
            <w:pPr>
              <w:pStyle w:val="20"/>
              <w:ind w:left="8"/>
              <w:jc w:val="center"/>
              <w:rPr>
                <w:rFonts w:ascii="Calibri"/>
              </w:rPr>
            </w:pPr>
            <w:r>
              <w:rPr>
                <w:rFonts w:ascii="Calibri" w:hAnsi="Calibri"/>
                <w:b/>
                <w:spacing w:val="-5"/>
                <w:sz w:val="20"/>
              </w:rPr>
              <w:t>I8</w:t>
            </w:r>
          </w:p>
        </w:tc>
        <w:tc>
          <w:tcPr>
            <w:tcW w:w="1082" w:type="dxa"/>
            <w:vMerge w:val="continue"/>
          </w:tcPr>
          <w:p w14:paraId="2E0D170A">
            <w:pPr>
              <w:pStyle w:val="20"/>
              <w:spacing w:before="236"/>
              <w:ind w:left="103" w:right="93"/>
              <w:jc w:val="center"/>
              <w:rPr>
                <w:rFonts w:ascii="Calibri" w:hAnsi="Calibri"/>
              </w:rPr>
            </w:pPr>
          </w:p>
        </w:tc>
        <w:tc>
          <w:tcPr>
            <w:tcW w:w="2655" w:type="dxa"/>
          </w:tcPr>
          <w:p w14:paraId="55CA2083">
            <w:pPr>
              <w:pStyle w:val="20"/>
              <w:spacing w:before="5"/>
              <w:ind w:left="424" w:right="4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 xml:space="preserve">Thermodynamique </w:t>
            </w:r>
            <w:r>
              <w:rPr>
                <w:rFonts w:ascii="Calibri" w:hAnsi="Calibri"/>
              </w:rPr>
              <w:t>Appliquée TD</w:t>
            </w:r>
          </w:p>
          <w:p w14:paraId="63F0C727">
            <w:pPr>
              <w:pStyle w:val="20"/>
              <w:spacing w:before="236"/>
              <w:ind w:left="103" w:right="93"/>
              <w:jc w:val="center"/>
              <w:rPr>
                <w:rFonts w:ascii="Calibri" w:hAns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DADDA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Nouredinne</w:t>
            </w:r>
            <w:r>
              <w:rPr>
                <w:rFonts w:ascii="Calibri"/>
                <w:spacing w:val="-5"/>
              </w:rPr>
              <w:t xml:space="preserve"> I8</w:t>
            </w:r>
          </w:p>
        </w:tc>
        <w:tc>
          <w:tcPr>
            <w:tcW w:w="1980" w:type="dxa"/>
          </w:tcPr>
          <w:p w14:paraId="111ECCA5">
            <w:pPr>
              <w:pStyle w:val="20"/>
              <w:ind w:left="9"/>
              <w:jc w:val="center"/>
              <w:rPr>
                <w:rFonts w:ascii="Calibri"/>
              </w:rPr>
            </w:pPr>
            <w:r>
              <w:rPr>
                <w:rFonts w:ascii="Calibri" w:hAnsi="Calibri"/>
              </w:rPr>
              <w:t>Chimie Quantique et Réactivité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TD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Dr.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HADDAG Hamza I8</w:t>
            </w:r>
          </w:p>
        </w:tc>
        <w:tc>
          <w:tcPr>
            <w:tcW w:w="1980" w:type="dxa"/>
          </w:tcPr>
          <w:p w14:paraId="7438FDB5">
            <w:pPr>
              <w:pStyle w:val="20"/>
              <w:spacing w:before="236"/>
              <w:ind w:left="1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Méthodologie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Recherche Bibliographique cours Dr.</w:t>
            </w:r>
          </w:p>
          <w:p w14:paraId="05354A8F">
            <w:pPr>
              <w:pStyle w:val="20"/>
              <w:ind w:left="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DALI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Mounira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I8</w:t>
            </w:r>
          </w:p>
        </w:tc>
      </w:tr>
      <w:tr w14:paraId="46E9B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768" w:type="dxa"/>
          </w:tcPr>
          <w:p w14:paraId="3CE854E5">
            <w:pPr>
              <w:pStyle w:val="20"/>
              <w:rPr>
                <w:rFonts w:ascii="Calibri"/>
                <w:b/>
                <w:sz w:val="20"/>
              </w:rPr>
            </w:pPr>
          </w:p>
          <w:p w14:paraId="5B1BE3CB">
            <w:pPr>
              <w:pStyle w:val="20"/>
              <w:spacing w:before="28"/>
              <w:rPr>
                <w:rFonts w:ascii="Calibri"/>
                <w:b/>
                <w:sz w:val="20"/>
              </w:rPr>
            </w:pPr>
          </w:p>
          <w:p w14:paraId="27D8715B">
            <w:pPr>
              <w:pStyle w:val="20"/>
              <w:ind w:left="10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1978" w:type="dxa"/>
            <w:shd w:val="clear" w:color="auto" w:fill="548DD4"/>
          </w:tcPr>
          <w:p w14:paraId="4954B93B">
            <w:pPr>
              <w:pStyle w:val="20"/>
              <w:spacing w:before="5"/>
              <w:ind w:left="32" w:right="1" w:firstLine="389"/>
              <w:rPr>
                <w:rFonts w:ascii="Calibri"/>
              </w:rPr>
            </w:pPr>
            <w:r>
              <w:rPr>
                <w:rFonts w:ascii="Calibri"/>
              </w:rPr>
              <w:t>TP Chimie Physique I Labo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23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MELLOUK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Karima</w:t>
            </w:r>
          </w:p>
        </w:tc>
        <w:tc>
          <w:tcPr>
            <w:tcW w:w="1979" w:type="dxa"/>
          </w:tcPr>
          <w:p w14:paraId="066504AB">
            <w:pPr>
              <w:pStyle w:val="20"/>
              <w:spacing w:before="5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TP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Electrochimie</w:t>
            </w:r>
          </w:p>
          <w:p w14:paraId="5AE587CA">
            <w:pPr>
              <w:pStyle w:val="20"/>
              <w:spacing w:before="5"/>
              <w:ind w:left="149" w:right="13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</w:rPr>
              <w:t>Labo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23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Pr.</w:t>
            </w:r>
            <w:r>
              <w:rPr>
                <w:rFonts w:ascii="Calibri"/>
                <w:spacing w:val="-2"/>
              </w:rPr>
              <w:t xml:space="preserve"> BOUKHOUIETTE</w:t>
            </w:r>
          </w:p>
        </w:tc>
        <w:tc>
          <w:tcPr>
            <w:tcW w:w="1082" w:type="dxa"/>
            <w:vMerge w:val="continue"/>
          </w:tcPr>
          <w:p w14:paraId="2E0128B2">
            <w:pPr>
              <w:pStyle w:val="20"/>
              <w:spacing w:before="114"/>
              <w:ind w:left="297" w:right="286" w:hanging="1"/>
              <w:jc w:val="center"/>
              <w:rPr>
                <w:rFonts w:ascii="Calibri" w:hAnsi="Calibri"/>
                <w:spacing w:val="-2"/>
              </w:rPr>
            </w:pPr>
          </w:p>
        </w:tc>
        <w:tc>
          <w:tcPr>
            <w:tcW w:w="2655" w:type="dxa"/>
          </w:tcPr>
          <w:p w14:paraId="20696DC1">
            <w:pPr>
              <w:pStyle w:val="20"/>
              <w:spacing w:before="114"/>
              <w:ind w:left="297" w:right="286" w:hanging="1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/>
              </w:rPr>
              <w:t>Techniques d'Analyses Physicochimiques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I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 xml:space="preserve">Cours </w:t>
            </w:r>
            <w:r>
              <w:rPr>
                <w:rFonts w:ascii="Calibri"/>
                <w:b/>
                <w:sz w:val="20"/>
              </w:rPr>
              <w:t>Dr . MELLOUK Karima S5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sz w:val="20"/>
              </w:rPr>
              <w:t>TD</w:t>
            </w:r>
          </w:p>
        </w:tc>
        <w:tc>
          <w:tcPr>
            <w:tcW w:w="1980" w:type="dxa"/>
          </w:tcPr>
          <w:p w14:paraId="6ECA0B36">
            <w:pPr>
              <w:pStyle w:val="20"/>
              <w:rPr>
                <w:rFonts w:ascii="Times New Roman"/>
                <w:sz w:val="20"/>
              </w:rPr>
            </w:pPr>
            <w:r>
              <w:rPr>
                <w:rFonts w:ascii="Calibri" w:hAnsi="Calibri"/>
                <w:spacing w:val="-2"/>
              </w:rPr>
              <w:t xml:space="preserve">Propriétés </w:t>
            </w:r>
            <w:r>
              <w:rPr>
                <w:rFonts w:ascii="Calibri" w:hAnsi="Calibri"/>
              </w:rPr>
              <w:t>Physicochimiques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des Matériaux</w:t>
            </w:r>
            <w:r>
              <w:rPr>
                <w:rFonts w:ascii="Calibri" w:hAnsi="Calibri"/>
                <w:spacing w:val="70"/>
              </w:rPr>
              <w:t xml:space="preserve"> </w:t>
            </w:r>
            <w:r>
              <w:rPr>
                <w:rFonts w:ascii="Calibri" w:hAnsi="Calibri"/>
              </w:rPr>
              <w:t>COURS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Pr. 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FEDAOUI Dalila</w:t>
            </w:r>
            <w:r>
              <w:rPr>
                <w:rFonts w:ascii="Calibri" w:hAnsi="Calibri"/>
              </w:rPr>
              <w:t xml:space="preserve"> S5</w:t>
            </w:r>
          </w:p>
        </w:tc>
        <w:tc>
          <w:tcPr>
            <w:tcW w:w="1980" w:type="dxa"/>
          </w:tcPr>
          <w:p w14:paraId="6C1361CD">
            <w:pPr>
              <w:pStyle w:val="20"/>
              <w:rPr>
                <w:rFonts w:ascii="Times New Roman"/>
                <w:sz w:val="20"/>
              </w:rPr>
            </w:pPr>
          </w:p>
        </w:tc>
      </w:tr>
    </w:tbl>
    <w:p w14:paraId="451E8F59">
      <w:pPr>
        <w:pStyle w:val="20"/>
        <w:rPr>
          <w:rFonts w:ascii="Times New Roman"/>
          <w:sz w:val="20"/>
        </w:rPr>
        <w:sectPr>
          <w:headerReference r:id="rId11" w:type="default"/>
          <w:pgSz w:w="16840" w:h="11910" w:orient="landscape"/>
          <w:pgMar w:top="2520" w:right="425" w:bottom="280" w:left="425" w:header="564" w:footer="0" w:gutter="0"/>
          <w:cols w:space="720" w:num="1"/>
        </w:sectPr>
      </w:pPr>
    </w:p>
    <w:p w14:paraId="225C3B51">
      <w:pPr>
        <w:rPr>
          <w:lang w:val="en-US"/>
        </w:rPr>
      </w:pPr>
    </w:p>
    <w:p w14:paraId="609A8882">
      <w:pPr>
        <w:pStyle w:val="3"/>
        <w:spacing w:before="0" w:line="31" w:lineRule="exact"/>
        <w:ind w:left="5221"/>
        <w:rPr>
          <w:rFonts w:ascii="Arial"/>
          <w:b w:val="0"/>
          <w:sz w:val="20"/>
        </w:rPr>
      </w:pPr>
      <w:r>
        <w:rPr>
          <w:rFonts w:ascii="Calibri"/>
        </w:rPr>
        <w:t>ANNEE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UNIVERSITAIRE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2026/2027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salle</w:t>
      </w:r>
      <w:r>
        <w:rPr>
          <w:rFonts w:ascii="Calibri"/>
          <w:spacing w:val="-2"/>
        </w:rPr>
        <w:t xml:space="preserve"> </w:t>
      </w:r>
      <w:r>
        <w:rPr>
          <w:rFonts w:ascii="Arial"/>
          <w:spacing w:val="-5"/>
          <w:sz w:val="20"/>
        </w:rPr>
        <w:t>K9</w:t>
      </w:r>
    </w:p>
    <w:p w14:paraId="0EA33D27">
      <w:pPr>
        <w:pStyle w:val="13"/>
        <w:rPr>
          <w:rFonts w:ascii="Arial"/>
          <w:b w:val="0"/>
          <w:sz w:val="20"/>
        </w:rPr>
      </w:pPr>
    </w:p>
    <w:p w14:paraId="23BC9AC1">
      <w:pPr>
        <w:pStyle w:val="13"/>
        <w:spacing w:before="218"/>
        <w:rPr>
          <w:rFonts w:ascii="Arial"/>
          <w:b w:val="0"/>
          <w:sz w:val="20"/>
        </w:rPr>
      </w:pPr>
      <w:r>
        <w:rPr>
          <w:rFonts w:ascii="Arial"/>
          <w:b w:val="0"/>
          <w:sz w:val="20"/>
        </w:rPr>
        <w:t>salle K9</w:t>
      </w:r>
    </w:p>
    <w:tbl>
      <w:tblPr>
        <w:tblStyle w:val="18"/>
        <w:tblpPr w:leftFromText="180" w:rightFromText="180" w:vertAnchor="text" w:horzAnchor="page" w:tblpXSpec="center" w:tblpY="300"/>
        <w:tblOverlap w:val="never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2211"/>
        <w:gridCol w:w="2209"/>
        <w:gridCol w:w="1008"/>
        <w:gridCol w:w="1872"/>
        <w:gridCol w:w="2845"/>
        <w:gridCol w:w="2847"/>
      </w:tblGrid>
      <w:tr w14:paraId="716F1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1220" w:type="dxa"/>
          </w:tcPr>
          <w:p w14:paraId="457B4DCE">
            <w:pPr>
              <w:pStyle w:val="20"/>
              <w:spacing w:before="5"/>
              <w:ind w:left="9" w:right="1"/>
              <w:jc w:val="center"/>
              <w:rPr>
                <w:rFonts w:ascii="Calibri"/>
                <w:b/>
                <w:sz w:val="20"/>
              </w:rPr>
            </w:pPr>
            <w:bookmarkStart w:id="1" w:name="_Hlk241434710"/>
            <w:r>
              <w:rPr>
                <w:rFonts w:ascii="Calibri"/>
                <w:b/>
                <w:spacing w:val="-2"/>
                <w:sz w:val="20"/>
              </w:rPr>
              <w:t>Horaires</w:t>
            </w:r>
          </w:p>
          <w:p w14:paraId="5AB0226C">
            <w:pPr>
              <w:pStyle w:val="20"/>
              <w:spacing w:before="6"/>
              <w:rPr>
                <w:sz w:val="20"/>
              </w:rPr>
            </w:pPr>
          </w:p>
          <w:p w14:paraId="3EDA8662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Jours</w:t>
            </w:r>
          </w:p>
        </w:tc>
        <w:tc>
          <w:tcPr>
            <w:tcW w:w="1915" w:type="dxa"/>
          </w:tcPr>
          <w:p w14:paraId="00B9F43C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47723B65">
            <w:pPr>
              <w:pStyle w:val="20"/>
              <w:ind w:left="1010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1914" w:type="dxa"/>
          </w:tcPr>
          <w:p w14:paraId="15D1DB8C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3051DB2E">
            <w:pPr>
              <w:pStyle w:val="20"/>
              <w:ind w:right="1"/>
              <w:jc w:val="center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873" w:type="dxa"/>
          </w:tcPr>
          <w:p w14:paraId="26696667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742F3191">
            <w:pPr>
              <w:pStyle w:val="20"/>
              <w:spacing w:before="1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1622" w:type="dxa"/>
          </w:tcPr>
          <w:p w14:paraId="075BB249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6D0B3976">
            <w:pPr>
              <w:pStyle w:val="20"/>
              <w:ind w:left="10" w:right="11"/>
              <w:jc w:val="center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  <w:tc>
          <w:tcPr>
            <w:tcW w:w="2465" w:type="dxa"/>
          </w:tcPr>
          <w:p w14:paraId="10ABF96F">
            <w:pPr>
              <w:pStyle w:val="20"/>
              <w:spacing w:before="127"/>
              <w:ind w:left="732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14h30-16h00</w:t>
            </w:r>
          </w:p>
        </w:tc>
        <w:tc>
          <w:tcPr>
            <w:tcW w:w="2466" w:type="dxa"/>
          </w:tcPr>
          <w:p w14:paraId="0782607E">
            <w:pPr>
              <w:pStyle w:val="20"/>
              <w:spacing w:before="127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16h00-17h30</w:t>
            </w:r>
          </w:p>
        </w:tc>
      </w:tr>
      <w:tr w14:paraId="664F7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1220" w:type="dxa"/>
          </w:tcPr>
          <w:p w14:paraId="7F3A9B48">
            <w:pPr>
              <w:pStyle w:val="20"/>
              <w:spacing w:before="89"/>
              <w:rPr>
                <w:sz w:val="20"/>
              </w:rPr>
            </w:pPr>
          </w:p>
          <w:p w14:paraId="4D4FE0E0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1915" w:type="dxa"/>
          </w:tcPr>
          <w:p w14:paraId="2E062E19">
            <w:pPr>
              <w:pStyle w:val="20"/>
              <w:rPr>
                <w:sz w:val="20"/>
              </w:rPr>
            </w:pPr>
          </w:p>
          <w:p w14:paraId="5D431BEF">
            <w:pPr>
              <w:pStyle w:val="20"/>
              <w:ind w:left="4"/>
              <w:rPr>
                <w:sz w:val="20"/>
              </w:rPr>
            </w:pPr>
            <w:r>
              <w:rPr>
                <w:sz w:val="20"/>
              </w:rPr>
              <w:t>Anal.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éch.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complexes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(C1)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Dr. MANSOURI Belgasem</w:t>
            </w:r>
          </w:p>
        </w:tc>
        <w:tc>
          <w:tcPr>
            <w:tcW w:w="1914" w:type="dxa"/>
          </w:tcPr>
          <w:p w14:paraId="5C294C4E">
            <w:pPr>
              <w:pStyle w:val="20"/>
              <w:rPr>
                <w:sz w:val="20"/>
              </w:rPr>
            </w:pPr>
          </w:p>
          <w:p w14:paraId="786FEF16">
            <w:pPr>
              <w:pStyle w:val="20"/>
              <w:spacing w:before="190"/>
              <w:rPr>
                <w:sz w:val="20"/>
              </w:rPr>
            </w:pPr>
          </w:p>
          <w:p w14:paraId="445BE615">
            <w:pPr>
              <w:pStyle w:val="20"/>
              <w:spacing w:before="190"/>
              <w:rPr>
                <w:sz w:val="20"/>
              </w:rPr>
            </w:pPr>
            <w:r>
              <w:rPr>
                <w:sz w:val="20"/>
              </w:rPr>
              <w:t>Tech.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couplage</w:t>
            </w:r>
            <w:r>
              <w:rPr>
                <w:spacing w:val="-4"/>
                <w:sz w:val="20"/>
              </w:rPr>
              <w:t xml:space="preserve"> (TD)</w:t>
            </w:r>
          </w:p>
          <w:p w14:paraId="4246AA6D">
            <w:pPr>
              <w:pStyle w:val="20"/>
              <w:ind w:left="396"/>
              <w:rPr>
                <w:sz w:val="20"/>
              </w:rPr>
            </w:pPr>
          </w:p>
        </w:tc>
        <w:tc>
          <w:tcPr>
            <w:tcW w:w="873" w:type="dxa"/>
            <w:vMerge w:val="restart"/>
            <w:shd w:val="clear" w:color="auto" w:fill="FFFF00"/>
            <w:textDirection w:val="tbRl"/>
          </w:tcPr>
          <w:p w14:paraId="52EA6771">
            <w:pPr>
              <w:pStyle w:val="20"/>
              <w:spacing w:line="276" w:lineRule="auto"/>
              <w:ind w:left="354" w:right="113" w:firstLine="49"/>
              <w:rPr>
                <w:sz w:val="20"/>
              </w:rPr>
            </w:pPr>
            <w:r>
              <w:rPr>
                <w:bCs/>
                <w:sz w:val="20"/>
              </w:rPr>
              <w:t>PAUSE</w:t>
            </w:r>
          </w:p>
        </w:tc>
        <w:tc>
          <w:tcPr>
            <w:tcW w:w="1622" w:type="dxa"/>
          </w:tcPr>
          <w:p w14:paraId="59F5E368">
            <w:pPr>
              <w:pStyle w:val="20"/>
              <w:spacing w:before="156"/>
              <w:rPr>
                <w:sz w:val="20"/>
              </w:rPr>
            </w:pPr>
          </w:p>
          <w:p w14:paraId="40A5B6F2">
            <w:pPr>
              <w:pStyle w:val="20"/>
              <w:spacing w:line="276" w:lineRule="auto"/>
              <w:ind w:left="354" w:firstLine="49"/>
              <w:rPr>
                <w:sz w:val="20"/>
              </w:rPr>
            </w:pPr>
            <w:r>
              <w:rPr>
                <w:sz w:val="20"/>
              </w:rPr>
              <w:t>Anal.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éch.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complexes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(C2)</w:t>
            </w:r>
            <w:r>
              <w:rPr>
                <w:sz w:val="20"/>
              </w:rPr>
              <w:t>)</w:t>
            </w:r>
          </w:p>
        </w:tc>
        <w:tc>
          <w:tcPr>
            <w:tcW w:w="2465" w:type="dxa"/>
          </w:tcPr>
          <w:p w14:paraId="44F9530C">
            <w:pPr>
              <w:pStyle w:val="20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Chimiométrie &amp; Stats </w:t>
            </w:r>
            <w:r>
              <w:rPr>
                <w:b/>
                <w:sz w:val="20"/>
              </w:rPr>
              <w:t>Dr. BOUTEMINE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Nabila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(TD</w:t>
            </w:r>
          </w:p>
        </w:tc>
        <w:tc>
          <w:tcPr>
            <w:tcW w:w="2466" w:type="dxa"/>
          </w:tcPr>
          <w:p w14:paraId="429CFD2E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2891A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  <w:jc w:val="center"/>
        </w:trPr>
        <w:tc>
          <w:tcPr>
            <w:tcW w:w="1220" w:type="dxa"/>
          </w:tcPr>
          <w:p w14:paraId="0836A224">
            <w:pPr>
              <w:pStyle w:val="20"/>
              <w:spacing w:before="161"/>
              <w:rPr>
                <w:sz w:val="20"/>
              </w:rPr>
            </w:pPr>
          </w:p>
          <w:p w14:paraId="69402805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1915" w:type="dxa"/>
            <w:tcBorders>
              <w:bottom w:val="nil"/>
            </w:tcBorders>
            <w:shd w:val="clear" w:color="auto" w:fill="000000"/>
          </w:tcPr>
          <w:p w14:paraId="5930853D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914" w:type="dxa"/>
            <w:tcBorders>
              <w:bottom w:val="nil"/>
            </w:tcBorders>
            <w:shd w:val="clear" w:color="auto" w:fill="000000"/>
          </w:tcPr>
          <w:p w14:paraId="5CCE9D20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873" w:type="dxa"/>
            <w:vMerge w:val="continue"/>
            <w:shd w:val="clear" w:color="auto" w:fill="FFFF00"/>
          </w:tcPr>
          <w:p w14:paraId="715A50DF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  <w:tcBorders>
              <w:bottom w:val="nil"/>
            </w:tcBorders>
            <w:shd w:val="clear" w:color="auto" w:fill="000000"/>
          </w:tcPr>
          <w:p w14:paraId="5EAB4042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465" w:type="dxa"/>
            <w:tcBorders>
              <w:bottom w:val="nil"/>
            </w:tcBorders>
            <w:shd w:val="clear" w:color="auto" w:fill="000000"/>
          </w:tcPr>
          <w:p w14:paraId="7CB31733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466" w:type="dxa"/>
            <w:tcBorders>
              <w:bottom w:val="nil"/>
            </w:tcBorders>
            <w:shd w:val="clear" w:color="auto" w:fill="000000"/>
          </w:tcPr>
          <w:p w14:paraId="13A23A41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1C9F4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  <w:jc w:val="center"/>
        </w:trPr>
        <w:tc>
          <w:tcPr>
            <w:tcW w:w="1220" w:type="dxa"/>
          </w:tcPr>
          <w:p w14:paraId="15F54D24">
            <w:pPr>
              <w:pStyle w:val="20"/>
              <w:spacing w:before="161"/>
              <w:rPr>
                <w:sz w:val="20"/>
              </w:rPr>
            </w:pPr>
          </w:p>
          <w:p w14:paraId="36E0425D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1915" w:type="dxa"/>
            <w:tcBorders>
              <w:top w:val="nil"/>
            </w:tcBorders>
          </w:tcPr>
          <w:p w14:paraId="6F7114FA">
            <w:pPr>
              <w:pStyle w:val="20"/>
              <w:rPr>
                <w:sz w:val="20"/>
              </w:rPr>
            </w:pPr>
          </w:p>
          <w:p w14:paraId="479C246C">
            <w:pPr>
              <w:pStyle w:val="20"/>
              <w:rPr>
                <w:sz w:val="20"/>
              </w:rPr>
            </w:pPr>
          </w:p>
          <w:p w14:paraId="1F370725">
            <w:pPr>
              <w:pStyle w:val="20"/>
              <w:ind w:left="10" w:right="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Capteurs chimiques (TD)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Pr.</w:t>
            </w:r>
          </w:p>
          <w:p w14:paraId="3A17B006">
            <w:pPr>
              <w:pStyle w:val="20"/>
              <w:spacing w:before="103"/>
              <w:rPr>
                <w:sz w:val="20"/>
              </w:rPr>
            </w:pPr>
            <w:r>
              <w:rPr>
                <w:b/>
                <w:sz w:val="20"/>
              </w:rPr>
              <w:t>HAZOURLI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Sabir</w:t>
            </w:r>
          </w:p>
          <w:p w14:paraId="2D14F02E">
            <w:pPr>
              <w:pStyle w:val="20"/>
              <w:ind w:right="139"/>
              <w:jc w:val="right"/>
              <w:rPr>
                <w:sz w:val="20"/>
              </w:rPr>
            </w:pPr>
          </w:p>
        </w:tc>
        <w:tc>
          <w:tcPr>
            <w:tcW w:w="1914" w:type="dxa"/>
            <w:tcBorders>
              <w:top w:val="nil"/>
            </w:tcBorders>
          </w:tcPr>
          <w:p w14:paraId="74E99D1F">
            <w:pPr>
              <w:pStyle w:val="20"/>
              <w:rPr>
                <w:sz w:val="20"/>
              </w:rPr>
            </w:pPr>
          </w:p>
          <w:p w14:paraId="07801D7F">
            <w:pPr>
              <w:pStyle w:val="20"/>
              <w:spacing w:before="69"/>
              <w:rPr>
                <w:sz w:val="20"/>
              </w:rPr>
            </w:pPr>
          </w:p>
          <w:p w14:paraId="6DEA6B4A">
            <w:pPr>
              <w:pStyle w:val="20"/>
              <w:spacing w:line="276" w:lineRule="auto"/>
              <w:ind w:left="641" w:hanging="178"/>
              <w:rPr>
                <w:b/>
                <w:sz w:val="20"/>
              </w:rPr>
            </w:pPr>
            <w:r>
              <w:rPr>
                <w:sz w:val="20"/>
              </w:rPr>
              <w:t>Tech.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couplage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(Cours)</w:t>
            </w:r>
          </w:p>
        </w:tc>
        <w:tc>
          <w:tcPr>
            <w:tcW w:w="873" w:type="dxa"/>
            <w:vMerge w:val="continue"/>
            <w:shd w:val="clear" w:color="auto" w:fill="FFFF00"/>
          </w:tcPr>
          <w:p w14:paraId="12D9188A">
            <w:pPr>
              <w:pStyle w:val="20"/>
              <w:spacing w:line="276" w:lineRule="auto"/>
              <w:ind w:left="710" w:hanging="545"/>
              <w:rPr>
                <w:sz w:val="20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14:paraId="53E5A356">
            <w:pPr>
              <w:pStyle w:val="20"/>
              <w:rPr>
                <w:sz w:val="20"/>
              </w:rPr>
            </w:pPr>
          </w:p>
          <w:p w14:paraId="20E19FA5">
            <w:pPr>
              <w:pStyle w:val="2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Chimiométrie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Stats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Dr. BOUTEMINE Nabila</w:t>
            </w:r>
          </w:p>
        </w:tc>
        <w:tc>
          <w:tcPr>
            <w:tcW w:w="2465" w:type="dxa"/>
            <w:tcBorders>
              <w:top w:val="nil"/>
            </w:tcBorders>
          </w:tcPr>
          <w:p w14:paraId="3C7C0558">
            <w:pPr>
              <w:pStyle w:val="20"/>
              <w:rPr>
                <w:rFonts w:ascii="Times New Roman"/>
                <w:sz w:val="20"/>
              </w:rPr>
            </w:pPr>
            <w:r>
              <w:rPr>
                <w:sz w:val="20"/>
              </w:rPr>
              <w:t>Électrochimie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Appliquée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cours Dr.. DALI Mounira</w:t>
            </w:r>
          </w:p>
        </w:tc>
        <w:tc>
          <w:tcPr>
            <w:tcW w:w="2466" w:type="dxa"/>
            <w:tcBorders>
              <w:top w:val="nil"/>
            </w:tcBorders>
          </w:tcPr>
          <w:p w14:paraId="18B58654">
            <w:pPr>
              <w:pStyle w:val="20"/>
              <w:rPr>
                <w:sz w:val="20"/>
              </w:rPr>
            </w:pPr>
          </w:p>
        </w:tc>
      </w:tr>
      <w:tr w14:paraId="40FF7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  <w:jc w:val="center"/>
        </w:trPr>
        <w:tc>
          <w:tcPr>
            <w:tcW w:w="1220" w:type="dxa"/>
          </w:tcPr>
          <w:p w14:paraId="5BF53934">
            <w:pPr>
              <w:pStyle w:val="20"/>
              <w:spacing w:before="203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1915" w:type="dxa"/>
          </w:tcPr>
          <w:p w14:paraId="732386F3">
            <w:pPr>
              <w:pStyle w:val="20"/>
              <w:spacing w:before="188"/>
              <w:rPr>
                <w:sz w:val="20"/>
              </w:rPr>
            </w:pPr>
          </w:p>
          <w:p w14:paraId="25BE12CD">
            <w:pPr>
              <w:pStyle w:val="20"/>
              <w:spacing w:before="154"/>
              <w:ind w:left="10" w:right="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Capteurs chimiques (Cours)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Pr.</w:t>
            </w:r>
          </w:p>
          <w:p w14:paraId="1F0FC083">
            <w:pPr>
              <w:pStyle w:val="20"/>
              <w:ind w:right="147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HAZOURLI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Sabir</w:t>
            </w:r>
          </w:p>
        </w:tc>
        <w:tc>
          <w:tcPr>
            <w:tcW w:w="1914" w:type="dxa"/>
          </w:tcPr>
          <w:p w14:paraId="6F92EC55">
            <w:pPr>
              <w:pStyle w:val="20"/>
              <w:spacing w:before="34"/>
              <w:ind w:left="63" w:right="54"/>
              <w:jc w:val="center"/>
              <w:rPr>
                <w:sz w:val="20"/>
              </w:rPr>
            </w:pPr>
            <w:r>
              <w:rPr>
                <w:sz w:val="20"/>
              </w:rPr>
              <w:t>Anal.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éch.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complexes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(TD)</w:t>
            </w:r>
          </w:p>
        </w:tc>
        <w:tc>
          <w:tcPr>
            <w:tcW w:w="873" w:type="dxa"/>
            <w:vMerge w:val="continue"/>
            <w:shd w:val="clear" w:color="auto" w:fill="FFFF00"/>
          </w:tcPr>
          <w:p w14:paraId="3E79A86F">
            <w:pPr>
              <w:pStyle w:val="20"/>
              <w:ind w:left="10" w:right="1"/>
              <w:jc w:val="center"/>
              <w:rPr>
                <w:sz w:val="20"/>
              </w:rPr>
            </w:pPr>
          </w:p>
        </w:tc>
        <w:tc>
          <w:tcPr>
            <w:tcW w:w="1622" w:type="dxa"/>
          </w:tcPr>
          <w:p w14:paraId="6905966D">
            <w:pPr>
              <w:pStyle w:val="20"/>
              <w:spacing w:before="154"/>
              <w:ind w:right="55"/>
              <w:jc w:val="both"/>
              <w:rPr>
                <w:sz w:val="20"/>
              </w:rPr>
            </w:pPr>
            <w:r>
              <w:rPr>
                <w:sz w:val="20"/>
              </w:rPr>
              <w:t>Électrochimie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Appliquée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(TD)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Dr..</w:t>
            </w:r>
          </w:p>
          <w:p w14:paraId="1E3246F2">
            <w:pPr>
              <w:pStyle w:val="20"/>
              <w:ind w:left="10" w:right="1"/>
              <w:jc w:val="center"/>
              <w:rPr>
                <w:sz w:val="20"/>
              </w:rPr>
            </w:pPr>
            <w:r>
              <w:rPr>
                <w:sz w:val="20"/>
              </w:rPr>
              <w:t>DALI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Mounira</w:t>
            </w:r>
          </w:p>
        </w:tc>
        <w:tc>
          <w:tcPr>
            <w:tcW w:w="2465" w:type="dxa"/>
          </w:tcPr>
          <w:p w14:paraId="7C3F8A39">
            <w:pPr>
              <w:pStyle w:val="20"/>
              <w:rPr>
                <w:rFonts w:ascii="Times New Roman"/>
                <w:sz w:val="20"/>
              </w:rPr>
            </w:pPr>
            <w:r>
              <w:rPr>
                <w:sz w:val="20"/>
              </w:rPr>
              <w:t>TP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Plans </w:t>
            </w:r>
            <w:r>
              <w:rPr>
                <w:spacing w:val="-2"/>
                <w:sz w:val="20"/>
              </w:rPr>
              <w:t xml:space="preserve">d'exp.* </w:t>
            </w:r>
            <w:r>
              <w:rPr>
                <w:b/>
                <w:sz w:val="20"/>
              </w:rPr>
              <w:t>Dr. BOUTEMINE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Nabila</w:t>
            </w:r>
          </w:p>
        </w:tc>
        <w:tc>
          <w:tcPr>
            <w:tcW w:w="2466" w:type="dxa"/>
          </w:tcPr>
          <w:p w14:paraId="6AA8E615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17577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  <w:jc w:val="center"/>
        </w:trPr>
        <w:tc>
          <w:tcPr>
            <w:tcW w:w="1220" w:type="dxa"/>
          </w:tcPr>
          <w:p w14:paraId="0BB0A8BF">
            <w:pPr>
              <w:pStyle w:val="20"/>
              <w:spacing w:before="203"/>
              <w:ind w:left="9"/>
              <w:jc w:val="center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3829" w:type="dxa"/>
            <w:gridSpan w:val="2"/>
          </w:tcPr>
          <w:p w14:paraId="2E883461">
            <w:pPr>
              <w:pStyle w:val="20"/>
              <w:spacing w:before="34"/>
              <w:ind w:left="63" w:right="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TP Echantillonage labo </w:t>
            </w:r>
            <w:r>
              <w:rPr>
                <w:rFonts w:hint="default"/>
                <w:b/>
                <w:sz w:val="20"/>
                <w:lang w:val="fr-FR"/>
              </w:rPr>
              <w:t>40</w:t>
            </w:r>
            <w:bookmarkStart w:id="2" w:name="_GoBack"/>
            <w:bookmarkEnd w:id="2"/>
            <w:r>
              <w:rPr>
                <w:b/>
                <w:sz w:val="20"/>
              </w:rPr>
              <w:t xml:space="preserve"> Dr. BOUTALEB </w:t>
            </w:r>
          </w:p>
          <w:p w14:paraId="73D6E9D9">
            <w:pPr>
              <w:pStyle w:val="20"/>
              <w:spacing w:before="34"/>
              <w:ind w:left="63" w:right="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Dr. bensid</w:t>
            </w:r>
          </w:p>
        </w:tc>
        <w:tc>
          <w:tcPr>
            <w:tcW w:w="873" w:type="dxa"/>
            <w:vMerge w:val="continue"/>
            <w:shd w:val="clear" w:color="auto" w:fill="FFFF00"/>
          </w:tcPr>
          <w:p w14:paraId="4AB8EB93">
            <w:pPr>
              <w:pStyle w:val="20"/>
              <w:ind w:left="10" w:right="1"/>
              <w:jc w:val="center"/>
              <w:rPr>
                <w:sz w:val="20"/>
              </w:rPr>
            </w:pPr>
          </w:p>
        </w:tc>
        <w:tc>
          <w:tcPr>
            <w:tcW w:w="1622" w:type="dxa"/>
          </w:tcPr>
          <w:p w14:paraId="6AC63350">
            <w:pPr>
              <w:pStyle w:val="20"/>
              <w:spacing w:before="159"/>
              <w:rPr>
                <w:sz w:val="20"/>
              </w:rPr>
            </w:pPr>
          </w:p>
          <w:p w14:paraId="72F18D3A">
            <w:pPr>
              <w:pStyle w:val="20"/>
              <w:ind w:left="10" w:right="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TP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Formulation</w:t>
            </w:r>
            <w:r>
              <w:rPr>
                <w:b/>
                <w:spacing w:val="75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labo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11 Pr. Berredjem Yamin</w:t>
            </w:r>
          </w:p>
        </w:tc>
        <w:tc>
          <w:tcPr>
            <w:tcW w:w="2465" w:type="dxa"/>
          </w:tcPr>
          <w:p w14:paraId="06411ECA">
            <w:pPr>
              <w:pStyle w:val="20"/>
              <w:rPr>
                <w:sz w:val="20"/>
              </w:rPr>
            </w:pPr>
          </w:p>
        </w:tc>
        <w:tc>
          <w:tcPr>
            <w:tcW w:w="2466" w:type="dxa"/>
          </w:tcPr>
          <w:p w14:paraId="1BFB837A">
            <w:pPr>
              <w:pStyle w:val="20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Entrepreneuriat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(Cours) </w:t>
            </w:r>
            <w:r>
              <w:rPr>
                <w:b/>
                <w:spacing w:val="-2"/>
                <w:sz w:val="20"/>
              </w:rPr>
              <w:t>HAMROUN</w:t>
            </w:r>
          </w:p>
        </w:tc>
      </w:tr>
      <w:bookmarkEnd w:id="1"/>
    </w:tbl>
    <w:p w14:paraId="04C64E60">
      <w:pPr>
        <w:pStyle w:val="20"/>
        <w:spacing w:line="276" w:lineRule="auto"/>
        <w:rPr>
          <w:b/>
          <w:sz w:val="20"/>
        </w:rPr>
        <w:sectPr>
          <w:headerReference r:id="rId12" w:type="default"/>
          <w:pgSz w:w="16840" w:h="11910" w:orient="landscape"/>
          <w:pgMar w:top="2180" w:right="425" w:bottom="280" w:left="425" w:header="564" w:footer="0" w:gutter="0"/>
          <w:cols w:space="720" w:num="1"/>
        </w:sectPr>
      </w:pPr>
    </w:p>
    <w:p w14:paraId="1DE601A8">
      <w:pPr>
        <w:pStyle w:val="3"/>
        <w:spacing w:before="0" w:line="31" w:lineRule="exact"/>
        <w:ind w:left="5219"/>
        <w:rPr>
          <w:rFonts w:ascii="Calibri"/>
        </w:rPr>
      </w:pPr>
      <w:r>
        <w:rPr>
          <w:rFonts w:ascii="Calibri"/>
        </w:rPr>
        <w:t>ANNEE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UNIVERSITAIRE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2"/>
        </w:rPr>
        <w:t>2026/2027</w:t>
      </w:r>
    </w:p>
    <w:tbl>
      <w:tblPr>
        <w:tblStyle w:val="18"/>
        <w:tblpPr w:leftFromText="180" w:rightFromText="180" w:vertAnchor="text" w:horzAnchor="margin" w:tblpXSpec="center" w:tblpY="200"/>
        <w:tblW w:w="1653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2190"/>
        <w:gridCol w:w="2660"/>
        <w:gridCol w:w="240"/>
        <w:gridCol w:w="1159"/>
        <w:gridCol w:w="4233"/>
        <w:gridCol w:w="2137"/>
        <w:gridCol w:w="3054"/>
      </w:tblGrid>
      <w:tr w14:paraId="748BA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864" w:type="dxa"/>
          </w:tcPr>
          <w:p w14:paraId="20AE03D6">
            <w:pPr>
              <w:pStyle w:val="20"/>
              <w:spacing w:before="5"/>
              <w:ind w:left="9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</w:t>
            </w:r>
          </w:p>
          <w:p w14:paraId="2E48FE5A">
            <w:pPr>
              <w:pStyle w:val="20"/>
              <w:spacing w:before="236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Jours</w:t>
            </w:r>
          </w:p>
        </w:tc>
        <w:tc>
          <w:tcPr>
            <w:tcW w:w="2190" w:type="dxa"/>
          </w:tcPr>
          <w:p w14:paraId="18D67A17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60752B7B">
            <w:pPr>
              <w:pStyle w:val="20"/>
              <w:ind w:left="1010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660" w:type="dxa"/>
          </w:tcPr>
          <w:p w14:paraId="2DDEFF53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158E735B">
            <w:pPr>
              <w:pStyle w:val="20"/>
              <w:ind w:right="1"/>
              <w:jc w:val="center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40" w:type="dxa"/>
          </w:tcPr>
          <w:p w14:paraId="3AEE74F5">
            <w:pPr>
              <w:pStyle w:val="20"/>
              <w:spacing w:before="1"/>
              <w:rPr>
                <w:sz w:val="20"/>
              </w:rPr>
            </w:pPr>
          </w:p>
        </w:tc>
        <w:tc>
          <w:tcPr>
            <w:tcW w:w="1159" w:type="dxa"/>
          </w:tcPr>
          <w:p w14:paraId="47D23624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28B49BF1">
            <w:pPr>
              <w:pStyle w:val="20"/>
              <w:ind w:left="10" w:right="11"/>
              <w:jc w:val="center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4233" w:type="dxa"/>
          </w:tcPr>
          <w:p w14:paraId="058F34F8">
            <w:pPr>
              <w:pStyle w:val="20"/>
              <w:spacing w:before="127"/>
              <w:ind w:left="732"/>
              <w:rPr>
                <w:rFonts w:hint="default" w:ascii="Calibri"/>
                <w:b/>
                <w:spacing w:val="-2"/>
                <w:sz w:val="20"/>
                <w:lang w:val="en-GB"/>
              </w:rPr>
            </w:pPr>
            <w:r>
              <w:rPr>
                <w:rFonts w:hint="default" w:ascii="Calibri"/>
                <w:b/>
                <w:spacing w:val="-2"/>
                <w:sz w:val="20"/>
                <w:lang w:val="en-GB"/>
              </w:rPr>
              <w:t>13h00-14h30</w:t>
            </w:r>
          </w:p>
        </w:tc>
        <w:tc>
          <w:tcPr>
            <w:tcW w:w="2137" w:type="dxa"/>
          </w:tcPr>
          <w:p w14:paraId="752E3CA5">
            <w:pPr>
              <w:pStyle w:val="20"/>
              <w:spacing w:before="127"/>
              <w:ind w:left="732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14h30-16h00</w:t>
            </w:r>
          </w:p>
        </w:tc>
        <w:tc>
          <w:tcPr>
            <w:tcW w:w="3054" w:type="dxa"/>
          </w:tcPr>
          <w:p w14:paraId="58FB58A0">
            <w:pPr>
              <w:pStyle w:val="20"/>
              <w:spacing w:before="127"/>
              <w:ind w:left="732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16H00-17H30</w:t>
            </w:r>
          </w:p>
        </w:tc>
      </w:tr>
      <w:tr w14:paraId="52759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864" w:type="dxa"/>
          </w:tcPr>
          <w:p w14:paraId="7B16CE16">
            <w:pPr>
              <w:pStyle w:val="20"/>
              <w:spacing w:before="75"/>
              <w:rPr>
                <w:rFonts w:ascii="Calibri"/>
                <w:b/>
                <w:sz w:val="20"/>
              </w:rPr>
            </w:pPr>
          </w:p>
          <w:p w14:paraId="34EFD8EA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2190" w:type="dxa"/>
            <w:shd w:val="clear" w:color="auto" w:fill="auto"/>
          </w:tcPr>
          <w:p w14:paraId="7243B795">
            <w:pPr>
              <w:pStyle w:val="20"/>
              <w:spacing w:before="63"/>
              <w:ind w:left="63" w:right="53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Bases</w:t>
            </w:r>
            <w:r>
              <w:rPr>
                <w:rFonts w:ascii="Cambria" w:hAnsi="Cambria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de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la</w:t>
            </w:r>
            <w:r>
              <w:rPr>
                <w:rFonts w:ascii="Cambria" w:hAnsi="Cambria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Chimie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  <w:spacing w:val="-2"/>
              </w:rPr>
              <w:t>Médicinale</w:t>
            </w:r>
          </w:p>
          <w:p w14:paraId="6E55AD6F">
            <w:pPr>
              <w:pStyle w:val="20"/>
              <w:spacing w:before="234"/>
              <w:ind w:left="10" w:right="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LIACHA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Messaoud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Cambria"/>
                <w:spacing w:val="-5"/>
              </w:rPr>
              <w:t>I9</w:t>
            </w:r>
          </w:p>
        </w:tc>
        <w:tc>
          <w:tcPr>
            <w:tcW w:w="2660" w:type="dxa"/>
          </w:tcPr>
          <w:p w14:paraId="3BCFF606">
            <w:pPr>
              <w:pStyle w:val="20"/>
              <w:spacing w:before="141"/>
              <w:rPr>
                <w:rFonts w:ascii="Calibri"/>
                <w:b/>
                <w:sz w:val="20"/>
              </w:rPr>
            </w:pPr>
          </w:p>
          <w:p w14:paraId="6258C0B3">
            <w:pPr>
              <w:pStyle w:val="20"/>
              <w:spacing w:before="1" w:line="276" w:lineRule="auto"/>
              <w:ind w:left="4"/>
              <w:rPr>
                <w:sz w:val="20"/>
              </w:rPr>
            </w:pPr>
            <w:r>
              <w:rPr>
                <w:sz w:val="20"/>
              </w:rPr>
              <w:t>Synthèse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Asymétrique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cours </w:t>
            </w:r>
            <w:r>
              <w:rPr>
                <w:b/>
                <w:sz w:val="20"/>
              </w:rPr>
              <w:t xml:space="preserve">Pr. </w:t>
            </w:r>
            <w:r>
              <w:rPr>
                <w:sz w:val="20"/>
              </w:rPr>
              <w:t>BENAMIA Fatiha I9</w:t>
            </w:r>
          </w:p>
        </w:tc>
        <w:tc>
          <w:tcPr>
            <w:tcW w:w="240" w:type="dxa"/>
          </w:tcPr>
          <w:p w14:paraId="260A9A9B">
            <w:pPr>
              <w:pStyle w:val="20"/>
              <w:spacing w:before="239"/>
              <w:ind w:left="63" w:right="53"/>
              <w:jc w:val="center"/>
              <w:rPr>
                <w:rFonts w:ascii="Cambria"/>
              </w:rPr>
            </w:pPr>
          </w:p>
        </w:tc>
        <w:tc>
          <w:tcPr>
            <w:tcW w:w="1159" w:type="dxa"/>
            <w:vMerge w:val="restart"/>
            <w:shd w:val="clear" w:color="auto" w:fill="FFFF00"/>
            <w:textDirection w:val="tbRl"/>
          </w:tcPr>
          <w:p w14:paraId="403B3D71">
            <w:pPr>
              <w:pStyle w:val="20"/>
              <w:spacing w:before="35"/>
              <w:ind w:left="10" w:right="2"/>
              <w:jc w:val="center"/>
              <w:rPr>
                <w:b/>
                <w:sz w:val="20"/>
              </w:rPr>
            </w:pPr>
          </w:p>
        </w:tc>
        <w:tc>
          <w:tcPr>
            <w:tcW w:w="4233" w:type="dxa"/>
          </w:tcPr>
          <w:p w14:paraId="2B6335D3">
            <w:pPr>
              <w:pStyle w:val="20"/>
              <w:spacing w:before="186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Produits Naturels </w:t>
            </w:r>
            <w:r>
              <w:rPr>
                <w:spacing w:val="-2"/>
                <w:sz w:val="20"/>
              </w:rPr>
              <w:t>Cours</w:t>
            </w:r>
          </w:p>
          <w:p w14:paraId="5F2C9BA1">
            <w:pPr>
              <w:pStyle w:val="20"/>
              <w:spacing w:before="35"/>
              <w:ind w:left="10" w:right="2"/>
              <w:jc w:val="center"/>
              <w:rPr>
                <w:b/>
                <w:sz w:val="20"/>
                <w:highlight w:val="cyan"/>
              </w:rPr>
            </w:pPr>
            <w:r>
              <w:rPr>
                <w:b/>
                <w:sz w:val="20"/>
              </w:rPr>
              <w:t>DJILANI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Salah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I9</w:t>
            </w:r>
          </w:p>
        </w:tc>
        <w:tc>
          <w:tcPr>
            <w:tcW w:w="2137" w:type="dxa"/>
          </w:tcPr>
          <w:p w14:paraId="46AFB17B">
            <w:pPr>
              <w:pStyle w:val="20"/>
              <w:spacing w:before="5"/>
              <w:ind w:left="9"/>
              <w:jc w:val="center"/>
              <w:rPr>
                <w:sz w:val="20"/>
                <w:highlight w:val="cyan"/>
              </w:rPr>
            </w:pPr>
            <w:r>
              <w:rPr>
                <w:sz w:val="20"/>
                <w:highlight w:val="cyan"/>
              </w:rPr>
              <w:t xml:space="preserve">Produits Naturels (TD) </w:t>
            </w:r>
          </w:p>
          <w:p w14:paraId="26EC4872">
            <w:pPr>
              <w:pStyle w:val="20"/>
              <w:spacing w:before="35"/>
              <w:ind w:left="10" w:right="2"/>
              <w:jc w:val="center"/>
              <w:rPr>
                <w:sz w:val="20"/>
              </w:rPr>
            </w:pPr>
            <w:r>
              <w:rPr>
                <w:b/>
                <w:sz w:val="20"/>
                <w:highlight w:val="cyan"/>
              </w:rPr>
              <w:t>Pr.</w:t>
            </w:r>
            <w:r>
              <w:rPr>
                <w:b/>
                <w:spacing w:val="-4"/>
                <w:sz w:val="20"/>
                <w:highlight w:val="cyan"/>
              </w:rPr>
              <w:t xml:space="preserve"> </w:t>
            </w:r>
            <w:r>
              <w:rPr>
                <w:b/>
                <w:sz w:val="20"/>
                <w:highlight w:val="cyan"/>
              </w:rPr>
              <w:t>DJILANI</w:t>
            </w:r>
            <w:r>
              <w:rPr>
                <w:b/>
                <w:spacing w:val="-4"/>
                <w:sz w:val="20"/>
                <w:highlight w:val="cyan"/>
              </w:rPr>
              <w:t xml:space="preserve"> </w:t>
            </w:r>
            <w:r>
              <w:rPr>
                <w:b/>
                <w:spacing w:val="-2"/>
                <w:sz w:val="20"/>
                <w:highlight w:val="cyan"/>
              </w:rPr>
              <w:t>Salah</w:t>
            </w:r>
            <w:r>
              <w:rPr>
                <w:spacing w:val="-5"/>
                <w:sz w:val="20"/>
                <w:highlight w:val="cyan"/>
              </w:rPr>
              <w:t xml:space="preserve"> I9</w:t>
            </w:r>
          </w:p>
        </w:tc>
        <w:tc>
          <w:tcPr>
            <w:tcW w:w="3054" w:type="dxa"/>
          </w:tcPr>
          <w:p w14:paraId="5155F642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6A1EF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6" w:hRule="atLeast"/>
          <w:jc w:val="center"/>
        </w:trPr>
        <w:tc>
          <w:tcPr>
            <w:tcW w:w="864" w:type="dxa"/>
          </w:tcPr>
          <w:p w14:paraId="4855A0BF">
            <w:pPr>
              <w:pStyle w:val="20"/>
              <w:spacing w:before="146"/>
              <w:rPr>
                <w:rFonts w:ascii="Calibri"/>
                <w:b/>
                <w:sz w:val="20"/>
              </w:rPr>
            </w:pPr>
          </w:p>
          <w:p w14:paraId="5EA635B7">
            <w:pPr>
              <w:pStyle w:val="20"/>
              <w:spacing w:before="1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2190" w:type="dxa"/>
            <w:tcBorders>
              <w:bottom w:val="single" w:color="auto" w:sz="4" w:space="0"/>
            </w:tcBorders>
            <w:shd w:val="clear" w:color="auto" w:fill="4472C4"/>
          </w:tcPr>
          <w:p w14:paraId="52C9A789">
            <w:pPr>
              <w:pStyle w:val="20"/>
              <w:rPr>
                <w:rFonts w:ascii="Calibri"/>
                <w:b/>
                <w:sz w:val="20"/>
              </w:rPr>
            </w:pPr>
          </w:p>
          <w:p w14:paraId="7E8E5978">
            <w:pPr>
              <w:pStyle w:val="20"/>
              <w:spacing w:before="40"/>
              <w:rPr>
                <w:rFonts w:ascii="Calibri"/>
                <w:b/>
                <w:sz w:val="20"/>
              </w:rPr>
            </w:pPr>
          </w:p>
          <w:p w14:paraId="33C52BD6">
            <w:pPr>
              <w:pStyle w:val="20"/>
              <w:spacing w:line="276" w:lineRule="auto"/>
              <w:ind w:left="924" w:hanging="767"/>
              <w:rPr>
                <w:sz w:val="20"/>
              </w:rPr>
            </w:pPr>
            <w:r>
              <w:rPr>
                <w:sz w:val="20"/>
              </w:rPr>
              <w:t>TP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Modélisation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BELHANI Billel labo 22</w:t>
            </w:r>
          </w:p>
        </w:tc>
        <w:tc>
          <w:tcPr>
            <w:tcW w:w="2660" w:type="dxa"/>
            <w:tcBorders>
              <w:bottom w:val="single" w:color="auto" w:sz="4" w:space="0"/>
            </w:tcBorders>
            <w:shd w:val="clear" w:color="auto" w:fill="4472C4"/>
          </w:tcPr>
          <w:p w14:paraId="6F4AAB29">
            <w:pPr>
              <w:pStyle w:val="20"/>
              <w:spacing w:before="84"/>
              <w:rPr>
                <w:rFonts w:ascii="Calibri"/>
                <w:b/>
                <w:sz w:val="20"/>
              </w:rPr>
            </w:pPr>
          </w:p>
          <w:p w14:paraId="4D5C8E83">
            <w:pPr>
              <w:pStyle w:val="20"/>
              <w:spacing w:before="1"/>
              <w:ind w:left="8" w:right="1"/>
              <w:jc w:val="center"/>
              <w:rPr>
                <w:sz w:val="20"/>
              </w:rPr>
            </w:pPr>
            <w:r>
              <w:rPr>
                <w:sz w:val="20"/>
              </w:rPr>
              <w:t>TP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Synthèse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Organique.</w:t>
            </w:r>
          </w:p>
          <w:p w14:paraId="4773C67A">
            <w:pPr>
              <w:pStyle w:val="20"/>
              <w:spacing w:before="234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Pr.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BOUGHALOUM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Chafika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shd w:val="clear" w:color="auto" w:fill="4472C4"/>
          </w:tcPr>
          <w:p w14:paraId="2FD3F9AB">
            <w:pPr>
              <w:pStyle w:val="20"/>
              <w:spacing w:before="234"/>
              <w:ind w:left="8"/>
              <w:jc w:val="center"/>
              <w:rPr>
                <w:sz w:val="20"/>
              </w:rPr>
            </w:pPr>
          </w:p>
        </w:tc>
        <w:tc>
          <w:tcPr>
            <w:tcW w:w="1159" w:type="dxa"/>
            <w:vMerge w:val="continue"/>
            <w:shd w:val="clear" w:color="auto" w:fill="FFFF00"/>
          </w:tcPr>
          <w:p w14:paraId="43F56D62">
            <w:pPr>
              <w:pStyle w:val="20"/>
              <w:spacing w:before="234"/>
              <w:ind w:left="10"/>
              <w:jc w:val="center"/>
              <w:rPr>
                <w:rFonts w:ascii="Cambria"/>
              </w:rPr>
            </w:pPr>
          </w:p>
        </w:tc>
        <w:tc>
          <w:tcPr>
            <w:tcW w:w="4233" w:type="dxa"/>
            <w:tcBorders>
              <w:bottom w:val="single" w:color="auto" w:sz="4" w:space="0"/>
            </w:tcBorders>
          </w:tcPr>
          <w:p w14:paraId="361EB3D6">
            <w:pPr>
              <w:pStyle w:val="20"/>
              <w:spacing w:before="1"/>
              <w:ind w:left="8" w:right="1"/>
              <w:jc w:val="center"/>
              <w:rPr>
                <w:sz w:val="20"/>
              </w:rPr>
            </w:pPr>
            <w:r>
              <w:rPr>
                <w:sz w:val="20"/>
              </w:rPr>
              <w:t>TP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Synthèse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Organique.</w:t>
            </w:r>
          </w:p>
          <w:p w14:paraId="4189F0A7">
            <w:pPr>
              <w:pStyle w:val="20"/>
              <w:spacing w:before="234"/>
              <w:ind w:left="10"/>
              <w:jc w:val="center"/>
              <w:rPr>
                <w:rFonts w:ascii="Cambria"/>
              </w:rPr>
            </w:pPr>
            <w:r>
              <w:rPr>
                <w:sz w:val="20"/>
              </w:rPr>
              <w:t>Pr.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BOUGHALOUM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Chafika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137" w:type="dxa"/>
            <w:tcBorders>
              <w:bottom w:val="single" w:color="auto" w:sz="4" w:space="0"/>
            </w:tcBorders>
          </w:tcPr>
          <w:p w14:paraId="13116C86">
            <w:pPr>
              <w:pStyle w:val="20"/>
              <w:spacing w:before="234"/>
              <w:ind w:left="10"/>
              <w:jc w:val="center"/>
              <w:rPr>
                <w:rFonts w:ascii="Cambria"/>
              </w:rPr>
            </w:pPr>
          </w:p>
        </w:tc>
        <w:tc>
          <w:tcPr>
            <w:tcW w:w="3054" w:type="dxa"/>
          </w:tcPr>
          <w:p w14:paraId="6D6C497B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06DD1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  <w:jc w:val="center"/>
        </w:trPr>
        <w:tc>
          <w:tcPr>
            <w:tcW w:w="864" w:type="dxa"/>
            <w:tcBorders>
              <w:right w:val="single" w:color="auto" w:sz="4" w:space="0"/>
            </w:tcBorders>
          </w:tcPr>
          <w:p w14:paraId="5B521497">
            <w:pPr>
              <w:pStyle w:val="20"/>
              <w:spacing w:before="146"/>
              <w:rPr>
                <w:rFonts w:ascii="Calibri"/>
                <w:b/>
                <w:sz w:val="20"/>
              </w:rPr>
            </w:pPr>
          </w:p>
          <w:p w14:paraId="00CE5C43">
            <w:pPr>
              <w:pStyle w:val="20"/>
              <w:spacing w:before="1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000000" w:themeFill="text1"/>
          </w:tcPr>
          <w:p w14:paraId="38CE1B0A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66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1EAED">
            <w:pPr>
              <w:pStyle w:val="20"/>
              <w:rPr>
                <w:rFonts w:ascii="Times New Roman"/>
                <w:sz w:val="20"/>
              </w:rPr>
            </w:pPr>
            <w:r>
              <w:rPr>
                <w:sz w:val="20"/>
              </w:rPr>
              <w:t>Cours) Chimie des Arômes et Parfums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BAYOUD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Ikrame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salle maths 12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90F4F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159" w:type="dxa"/>
            <w:vMerge w:val="continue"/>
            <w:shd w:val="clear" w:color="auto" w:fill="FFFF00"/>
          </w:tcPr>
          <w:p w14:paraId="2C7934C3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2644A">
            <w:pPr>
              <w:pStyle w:val="20"/>
              <w:spacing w:before="234"/>
              <w:ind w:left="10"/>
              <w:jc w:val="center"/>
              <w:rPr>
                <w:rFonts w:ascii="Cambria"/>
              </w:rPr>
            </w:pPr>
            <w:r>
              <w:rPr>
                <w:rFonts w:ascii="Cambria"/>
              </w:rPr>
              <w:t>Chimie des Aliments</w:t>
            </w:r>
          </w:p>
          <w:p w14:paraId="4F5CE5DE">
            <w:pPr>
              <w:pStyle w:val="20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BAYOUD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Ikrame</w:t>
            </w:r>
          </w:p>
          <w:p w14:paraId="1E6F25F1">
            <w:pPr>
              <w:pStyle w:val="20"/>
              <w:rPr>
                <w:rFonts w:ascii="Times New Roman"/>
                <w:sz w:val="20"/>
              </w:rPr>
            </w:pPr>
            <w:r>
              <w:rPr>
                <w:sz w:val="20"/>
              </w:rPr>
              <w:t>Salle maths 12</w:t>
            </w: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8B894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  <w:tcBorders>
              <w:left w:val="single" w:color="auto" w:sz="4" w:space="0"/>
              <w:bottom w:val="nil"/>
            </w:tcBorders>
          </w:tcPr>
          <w:p w14:paraId="3658BC7D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797C5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  <w:jc w:val="center"/>
        </w:trPr>
        <w:tc>
          <w:tcPr>
            <w:tcW w:w="864" w:type="dxa"/>
            <w:tcBorders>
              <w:right w:val="single" w:color="auto" w:sz="4" w:space="0"/>
            </w:tcBorders>
          </w:tcPr>
          <w:p w14:paraId="7DFAAA45">
            <w:pPr>
              <w:pStyle w:val="20"/>
              <w:spacing w:before="229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402F4C4">
            <w:pPr>
              <w:pStyle w:val="20"/>
              <w:spacing w:before="205" w:line="276" w:lineRule="auto"/>
              <w:ind w:left="1036" w:hanging="895"/>
              <w:rPr>
                <w:b/>
                <w:sz w:val="20"/>
              </w:rPr>
            </w:pPr>
            <w:r>
              <w:rPr>
                <w:b/>
                <w:sz w:val="20"/>
              </w:rPr>
              <w:t>Colorants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Cours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BIDJOU Chahra I7</w:t>
            </w:r>
          </w:p>
        </w:tc>
        <w:tc>
          <w:tcPr>
            <w:tcW w:w="266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126C5">
            <w:pPr>
              <w:pStyle w:val="20"/>
              <w:spacing w:before="195"/>
              <w:ind w:left="10" w:right="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Synthèse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Asymétrique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Pr.</w:t>
            </w:r>
          </w:p>
          <w:p w14:paraId="26C2EAE2">
            <w:pPr>
              <w:pStyle w:val="20"/>
              <w:spacing w:before="234"/>
              <w:ind w:left="9" w:right="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BENAMIA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Fatiha</w:t>
            </w:r>
            <w:r>
              <w:rPr>
                <w:spacing w:val="-5"/>
                <w:sz w:val="20"/>
              </w:rPr>
              <w:t xml:space="preserve"> I7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14FC5">
            <w:pPr>
              <w:pStyle w:val="20"/>
              <w:spacing w:before="234"/>
              <w:ind w:left="63"/>
              <w:jc w:val="center"/>
              <w:rPr>
                <w:sz w:val="20"/>
              </w:rPr>
            </w:pPr>
          </w:p>
        </w:tc>
        <w:tc>
          <w:tcPr>
            <w:tcW w:w="1159" w:type="dxa"/>
            <w:vMerge w:val="continue"/>
            <w:shd w:val="clear" w:color="auto" w:fill="FFFF00"/>
          </w:tcPr>
          <w:p w14:paraId="3ECB9ABA">
            <w:pPr>
              <w:pStyle w:val="20"/>
              <w:spacing w:before="205" w:line="276" w:lineRule="auto"/>
              <w:ind w:left="82" w:firstLine="83"/>
              <w:rPr>
                <w:sz w:val="20"/>
              </w:rPr>
            </w:pP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41207">
            <w:pPr>
              <w:pStyle w:val="20"/>
              <w:spacing w:before="5"/>
              <w:ind w:left="63" w:right="54"/>
              <w:jc w:val="center"/>
              <w:rPr>
                <w:sz w:val="20"/>
              </w:rPr>
            </w:pPr>
            <w:r>
              <w:rPr>
                <w:sz w:val="20"/>
              </w:rPr>
              <w:t>TP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Nouvelles </w:t>
            </w:r>
            <w:r>
              <w:rPr>
                <w:spacing w:val="-2"/>
                <w:sz w:val="20"/>
              </w:rPr>
              <w:t>Tech*</w:t>
            </w:r>
          </w:p>
          <w:p w14:paraId="2C6EAC61">
            <w:pPr>
              <w:pStyle w:val="20"/>
              <w:spacing w:before="205" w:line="276" w:lineRule="auto"/>
              <w:ind w:left="82" w:firstLine="83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SMAINE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F4333">
            <w:pPr>
              <w:pStyle w:val="20"/>
              <w:spacing w:before="205" w:line="276" w:lineRule="auto"/>
              <w:ind w:left="82" w:firstLine="83"/>
              <w:rPr>
                <w:sz w:val="20"/>
              </w:rPr>
            </w:pPr>
          </w:p>
        </w:tc>
        <w:tc>
          <w:tcPr>
            <w:tcW w:w="3054" w:type="dxa"/>
            <w:tcBorders>
              <w:top w:val="nil"/>
              <w:left w:val="single" w:color="auto" w:sz="4" w:space="0"/>
            </w:tcBorders>
          </w:tcPr>
          <w:p w14:paraId="5D0DCB3A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57682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  <w:jc w:val="center"/>
        </w:trPr>
        <w:tc>
          <w:tcPr>
            <w:tcW w:w="864" w:type="dxa"/>
          </w:tcPr>
          <w:p w14:paraId="3A1F472F">
            <w:pPr>
              <w:pStyle w:val="20"/>
              <w:spacing w:before="189"/>
              <w:rPr>
                <w:rFonts w:ascii="Calibri"/>
                <w:b/>
                <w:sz w:val="20"/>
              </w:rPr>
            </w:pPr>
          </w:p>
          <w:p w14:paraId="7B8223CD">
            <w:pPr>
              <w:pStyle w:val="20"/>
              <w:spacing w:before="1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2190" w:type="dxa"/>
            <w:tcBorders>
              <w:top w:val="single" w:color="auto" w:sz="4" w:space="0"/>
            </w:tcBorders>
          </w:tcPr>
          <w:p w14:paraId="5C61BCF1">
            <w:pPr>
              <w:pStyle w:val="20"/>
              <w:rPr>
                <w:rFonts w:ascii="Calibri"/>
                <w:b/>
                <w:sz w:val="20"/>
              </w:rPr>
            </w:pPr>
          </w:p>
          <w:p w14:paraId="2CC29FE4">
            <w:pPr>
              <w:pStyle w:val="20"/>
              <w:spacing w:before="126"/>
              <w:rPr>
                <w:rFonts w:ascii="Calibri"/>
                <w:b/>
                <w:sz w:val="20"/>
              </w:rPr>
            </w:pPr>
          </w:p>
          <w:p w14:paraId="4429F0E7">
            <w:pPr>
              <w:pStyle w:val="20"/>
              <w:spacing w:line="276" w:lineRule="auto"/>
              <w:ind w:left="486" w:hanging="201"/>
              <w:rPr>
                <w:sz w:val="20"/>
              </w:rPr>
            </w:pPr>
            <w:r>
              <w:rPr>
                <w:sz w:val="20"/>
              </w:rPr>
              <w:t>Chimie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Médicinale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(TD)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Pr. LIACHA Messaoud </w:t>
            </w:r>
            <w:r>
              <w:rPr>
                <w:sz w:val="20"/>
              </w:rPr>
              <w:t>I7</w:t>
            </w:r>
          </w:p>
        </w:tc>
        <w:tc>
          <w:tcPr>
            <w:tcW w:w="2660" w:type="dxa"/>
            <w:tcBorders>
              <w:top w:val="single" w:color="auto" w:sz="4" w:space="0"/>
            </w:tcBorders>
          </w:tcPr>
          <w:p w14:paraId="4C865A17">
            <w:pPr>
              <w:pStyle w:val="20"/>
              <w:spacing w:before="106"/>
              <w:rPr>
                <w:rFonts w:ascii="Calibri"/>
                <w:b/>
                <w:sz w:val="20"/>
              </w:rPr>
            </w:pPr>
          </w:p>
          <w:p w14:paraId="6C261607">
            <w:pPr>
              <w:pStyle w:val="20"/>
              <w:spacing w:line="276" w:lineRule="auto"/>
              <w:ind w:left="4" w:right="116"/>
              <w:rPr>
                <w:sz w:val="20"/>
              </w:rPr>
            </w:pPr>
            <w:r>
              <w:rPr>
                <w:sz w:val="20"/>
              </w:rPr>
              <w:t>Nouvelles Tech Synthèse cours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SMAINE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Zohra </w:t>
            </w:r>
            <w:r>
              <w:rPr>
                <w:spacing w:val="-6"/>
                <w:sz w:val="20"/>
              </w:rPr>
              <w:t>I7</w:t>
            </w:r>
          </w:p>
        </w:tc>
        <w:tc>
          <w:tcPr>
            <w:tcW w:w="240" w:type="dxa"/>
            <w:tcBorders>
              <w:top w:val="single" w:color="auto" w:sz="4" w:space="0"/>
            </w:tcBorders>
          </w:tcPr>
          <w:p w14:paraId="71306FC2">
            <w:pPr>
              <w:pStyle w:val="20"/>
              <w:rPr>
                <w:rFonts w:ascii="Calibri"/>
                <w:b/>
                <w:sz w:val="20"/>
              </w:rPr>
            </w:pPr>
          </w:p>
          <w:p w14:paraId="19041159">
            <w:pPr>
              <w:pStyle w:val="20"/>
              <w:spacing w:before="126"/>
              <w:rPr>
                <w:rFonts w:ascii="Calibri"/>
                <w:b/>
                <w:sz w:val="20"/>
              </w:rPr>
            </w:pPr>
          </w:p>
          <w:p w14:paraId="2B496F02">
            <w:pPr>
              <w:pStyle w:val="20"/>
              <w:spacing w:line="276" w:lineRule="auto"/>
              <w:ind w:left="4" w:right="49"/>
              <w:rPr>
                <w:sz w:val="20"/>
                <w:lang w:val="en-GB"/>
              </w:rPr>
            </w:pPr>
          </w:p>
        </w:tc>
        <w:tc>
          <w:tcPr>
            <w:tcW w:w="1159" w:type="dxa"/>
            <w:vMerge w:val="continue"/>
            <w:shd w:val="clear" w:color="auto" w:fill="FFFF00"/>
          </w:tcPr>
          <w:p w14:paraId="30766740">
            <w:pPr>
              <w:pStyle w:val="20"/>
              <w:spacing w:before="35"/>
              <w:ind w:left="10" w:right="1"/>
              <w:jc w:val="center"/>
              <w:rPr>
                <w:b/>
                <w:sz w:val="20"/>
              </w:rPr>
            </w:pPr>
          </w:p>
        </w:tc>
        <w:tc>
          <w:tcPr>
            <w:tcW w:w="4233" w:type="dxa"/>
            <w:tcBorders>
              <w:top w:val="single" w:color="auto" w:sz="4" w:space="0"/>
            </w:tcBorders>
          </w:tcPr>
          <w:p w14:paraId="5ABFD638">
            <w:pPr>
              <w:pStyle w:val="20"/>
              <w:spacing w:before="35"/>
              <w:ind w:left="10" w:right="1"/>
              <w:jc w:val="center"/>
              <w:rPr>
                <w:rFonts w:hint="default"/>
                <w:b/>
                <w:sz w:val="20"/>
                <w:lang w:val="fr-FR"/>
              </w:rPr>
            </w:pPr>
            <w:r>
              <w:rPr>
                <w:sz w:val="20"/>
                <w:lang w:val="en-GB"/>
              </w:rPr>
              <w:t>Colorants</w:t>
            </w:r>
            <w:r>
              <w:rPr>
                <w:spacing w:val="-13"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(TD)</w:t>
            </w:r>
            <w:r>
              <w:rPr>
                <w:spacing w:val="-13"/>
                <w:sz w:val="20"/>
                <w:lang w:val="en-GB"/>
              </w:rPr>
              <w:t xml:space="preserve"> </w:t>
            </w:r>
            <w:r>
              <w:rPr>
                <w:b/>
                <w:sz w:val="20"/>
                <w:lang w:val="en-GB"/>
              </w:rPr>
              <w:t>Pr.</w:t>
            </w:r>
            <w:r>
              <w:rPr>
                <w:b/>
                <w:spacing w:val="-13"/>
                <w:sz w:val="20"/>
                <w:lang w:val="en-GB"/>
              </w:rPr>
              <w:t xml:space="preserve"> </w:t>
            </w:r>
            <w:r>
              <w:rPr>
                <w:b/>
                <w:sz w:val="20"/>
                <w:lang w:val="en-GB"/>
              </w:rPr>
              <w:t xml:space="preserve">BIDJOU Chahra </w:t>
            </w:r>
            <w:r>
              <w:rPr>
                <w:sz w:val="20"/>
                <w:lang w:val="en-GB"/>
              </w:rPr>
              <w:t>I7</w:t>
            </w:r>
          </w:p>
        </w:tc>
        <w:tc>
          <w:tcPr>
            <w:tcW w:w="2137" w:type="dxa"/>
            <w:tcBorders>
              <w:top w:val="single" w:color="auto" w:sz="4" w:space="0"/>
            </w:tcBorders>
          </w:tcPr>
          <w:p w14:paraId="482499A8">
            <w:pPr>
              <w:pStyle w:val="20"/>
              <w:rPr>
                <w:rFonts w:ascii="Calibri"/>
                <w:b/>
                <w:sz w:val="20"/>
                <w:lang w:val="en-GB"/>
              </w:rPr>
            </w:pPr>
          </w:p>
          <w:p w14:paraId="5E8CFABD">
            <w:pPr>
              <w:pStyle w:val="20"/>
              <w:spacing w:before="126"/>
              <w:rPr>
                <w:rFonts w:ascii="Calibri"/>
                <w:b/>
                <w:sz w:val="20"/>
                <w:lang w:val="en-GB"/>
              </w:rPr>
            </w:pPr>
          </w:p>
          <w:p w14:paraId="70E92FCD">
            <w:pPr>
              <w:pStyle w:val="20"/>
              <w:ind w:left="10" w:right="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Produits Naturels (Cours 2)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Pr.</w:t>
            </w:r>
          </w:p>
          <w:p w14:paraId="59383C1B">
            <w:pPr>
              <w:pStyle w:val="20"/>
              <w:spacing w:before="35"/>
              <w:ind w:left="10" w:right="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DJILANI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Salah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I7</w:t>
            </w:r>
          </w:p>
        </w:tc>
        <w:tc>
          <w:tcPr>
            <w:tcW w:w="3054" w:type="dxa"/>
          </w:tcPr>
          <w:p w14:paraId="4DBB16D6">
            <w:pPr>
              <w:pStyle w:val="20"/>
              <w:rPr>
                <w:rFonts w:ascii="Calibri"/>
                <w:b/>
                <w:sz w:val="20"/>
              </w:rPr>
            </w:pPr>
          </w:p>
          <w:p w14:paraId="7C787AE5">
            <w:pPr>
              <w:pStyle w:val="20"/>
              <w:spacing w:before="126"/>
              <w:rPr>
                <w:rFonts w:ascii="Calibri"/>
                <w:b/>
                <w:sz w:val="20"/>
              </w:rPr>
            </w:pPr>
          </w:p>
          <w:p w14:paraId="6F14B79B">
            <w:pPr>
              <w:pStyle w:val="20"/>
              <w:spacing w:line="276" w:lineRule="auto"/>
              <w:ind w:left="33" w:firstLine="249"/>
              <w:rPr>
                <w:sz w:val="20"/>
              </w:rPr>
            </w:pPr>
            <w:r>
              <w:rPr>
                <w:sz w:val="20"/>
              </w:rPr>
              <w:t>Entrepreneuriat, Startup et Innovation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BENZAIM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Yacine</w:t>
            </w:r>
          </w:p>
        </w:tc>
      </w:tr>
    </w:tbl>
    <w:p w14:paraId="37043B7A">
      <w:pPr>
        <w:spacing w:before="141" w:after="1"/>
        <w:rPr>
          <w:b/>
          <w:sz w:val="20"/>
        </w:rPr>
      </w:pPr>
    </w:p>
    <w:p w14:paraId="505BF66F">
      <w:pPr>
        <w:pStyle w:val="20"/>
        <w:spacing w:line="276" w:lineRule="auto"/>
        <w:rPr>
          <w:sz w:val="20"/>
        </w:rPr>
        <w:sectPr>
          <w:headerReference r:id="rId13" w:type="default"/>
          <w:pgSz w:w="16840" w:h="11910" w:orient="landscape"/>
          <w:pgMar w:top="2180" w:right="425" w:bottom="280" w:left="425" w:header="564" w:footer="0" w:gutter="0"/>
          <w:cols w:space="720" w:num="1"/>
        </w:sectPr>
      </w:pPr>
    </w:p>
    <w:p w14:paraId="751D97E1">
      <w:pPr>
        <w:spacing w:line="31" w:lineRule="exact"/>
        <w:ind w:left="5221" w:right="5221"/>
        <w:jc w:val="center"/>
        <w:rPr>
          <w:rFonts w:ascii="Arial"/>
          <w:sz w:val="20"/>
        </w:rPr>
      </w:pPr>
      <w:r>
        <w:rPr>
          <w:b/>
          <w:sz w:val="24"/>
        </w:rPr>
        <w:t>ANNEE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UNIVERSITAIRE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2026/2027</w:t>
      </w:r>
      <w:r>
        <w:rPr>
          <w:b/>
          <w:spacing w:val="-1"/>
          <w:sz w:val="24"/>
        </w:rPr>
        <w:t xml:space="preserve"> </w:t>
      </w:r>
      <w:r>
        <w:rPr>
          <w:rFonts w:ascii="Arial"/>
          <w:sz w:val="20"/>
        </w:rPr>
        <w:t>SALLE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I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0"/>
          <w:sz w:val="20"/>
        </w:rPr>
        <w:t>7</w:t>
      </w:r>
    </w:p>
    <w:p w14:paraId="44AFC1A8">
      <w:pPr>
        <w:pStyle w:val="13"/>
        <w:rPr>
          <w:rFonts w:ascii="Arial"/>
          <w:bCs w:val="0"/>
          <w:sz w:val="20"/>
        </w:rPr>
      </w:pPr>
      <w:r>
        <w:rPr>
          <w:rFonts w:ascii="Arial"/>
          <w:bCs w:val="0"/>
          <w:sz w:val="20"/>
        </w:rPr>
        <w:t>SALLE I 7</w:t>
      </w:r>
    </w:p>
    <w:tbl>
      <w:tblPr>
        <w:tblStyle w:val="18"/>
        <w:tblpPr w:leftFromText="180" w:rightFromText="180" w:vertAnchor="text" w:horzAnchor="page" w:tblpXSpec="center" w:tblpY="643"/>
        <w:tblOverlap w:val="never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0"/>
        <w:gridCol w:w="2705"/>
        <w:gridCol w:w="2236"/>
        <w:gridCol w:w="1103"/>
        <w:gridCol w:w="1868"/>
        <w:gridCol w:w="2654"/>
        <w:gridCol w:w="3034"/>
      </w:tblGrid>
      <w:tr w14:paraId="250C6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811" w:type="dxa"/>
          </w:tcPr>
          <w:p w14:paraId="07AD56C6">
            <w:pPr>
              <w:pStyle w:val="20"/>
              <w:spacing w:before="5"/>
              <w:ind w:left="9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Horaires</w:t>
            </w:r>
          </w:p>
          <w:p w14:paraId="5A6E5331">
            <w:pPr>
              <w:pStyle w:val="20"/>
              <w:spacing w:before="6"/>
              <w:rPr>
                <w:sz w:val="20"/>
              </w:rPr>
            </w:pPr>
          </w:p>
          <w:p w14:paraId="3698B859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Jours</w:t>
            </w:r>
          </w:p>
        </w:tc>
        <w:tc>
          <w:tcPr>
            <w:tcW w:w="2742" w:type="dxa"/>
          </w:tcPr>
          <w:p w14:paraId="70CFF01F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3E485930">
            <w:pPr>
              <w:pStyle w:val="20"/>
              <w:ind w:left="1010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266" w:type="dxa"/>
          </w:tcPr>
          <w:p w14:paraId="576F4DA4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673383EA">
            <w:pPr>
              <w:pStyle w:val="20"/>
              <w:ind w:right="1"/>
              <w:jc w:val="center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1118" w:type="dxa"/>
          </w:tcPr>
          <w:p w14:paraId="278C5451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0375726A">
            <w:pPr>
              <w:pStyle w:val="20"/>
              <w:spacing w:before="1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1893" w:type="dxa"/>
          </w:tcPr>
          <w:p w14:paraId="3A42912C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06D7D0D2">
            <w:pPr>
              <w:pStyle w:val="20"/>
              <w:ind w:left="10" w:right="11"/>
              <w:jc w:val="center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  <w:tc>
          <w:tcPr>
            <w:tcW w:w="2690" w:type="dxa"/>
          </w:tcPr>
          <w:p w14:paraId="60B995BD">
            <w:pPr>
              <w:pStyle w:val="20"/>
              <w:spacing w:before="127"/>
              <w:ind w:left="732"/>
              <w:rPr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14h30-16h00</w:t>
            </w:r>
          </w:p>
        </w:tc>
        <w:tc>
          <w:tcPr>
            <w:tcW w:w="3075" w:type="dxa"/>
          </w:tcPr>
          <w:p w14:paraId="509B5919">
            <w:pPr>
              <w:pStyle w:val="20"/>
              <w:spacing w:before="127"/>
              <w:ind w:left="732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16H00-17H30</w:t>
            </w:r>
          </w:p>
        </w:tc>
      </w:tr>
      <w:tr w14:paraId="78DFD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811" w:type="dxa"/>
          </w:tcPr>
          <w:p w14:paraId="62A6921E">
            <w:pPr>
              <w:pStyle w:val="20"/>
              <w:spacing w:before="89"/>
              <w:rPr>
                <w:sz w:val="20"/>
              </w:rPr>
            </w:pPr>
          </w:p>
          <w:p w14:paraId="3C2228A4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Dimanche</w:t>
            </w:r>
          </w:p>
        </w:tc>
        <w:tc>
          <w:tcPr>
            <w:tcW w:w="2742" w:type="dxa"/>
          </w:tcPr>
          <w:p w14:paraId="0FFE1540">
            <w:pPr>
              <w:pStyle w:val="20"/>
              <w:ind w:left="10" w:right="1"/>
              <w:jc w:val="center"/>
              <w:rPr>
                <w:sz w:val="20"/>
              </w:rPr>
            </w:pPr>
            <w:r>
              <w:rPr>
                <w:sz w:val="20"/>
              </w:rPr>
              <w:t>Électrochimie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Appliquée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(C1)</w:t>
            </w:r>
          </w:p>
          <w:p w14:paraId="658AC2CE">
            <w:pPr>
              <w:pStyle w:val="20"/>
              <w:ind w:left="10" w:right="1"/>
              <w:jc w:val="both"/>
              <w:rPr>
                <w:sz w:val="20"/>
              </w:rPr>
            </w:pPr>
            <w:r>
              <w:rPr>
                <w:b/>
                <w:spacing w:val="-5"/>
                <w:sz w:val="20"/>
              </w:rPr>
              <w:t xml:space="preserve">Pr. </w:t>
            </w:r>
            <w:r>
              <w:rPr>
                <w:spacing w:val="-2"/>
                <w:sz w:val="20"/>
              </w:rPr>
              <w:t>SAIFI</w:t>
            </w:r>
          </w:p>
          <w:p w14:paraId="1FCC131F">
            <w:pPr>
              <w:pStyle w:val="20"/>
              <w:spacing w:line="276" w:lineRule="auto"/>
              <w:ind w:left="4"/>
              <w:rPr>
                <w:rFonts w:hint="default"/>
                <w:sz w:val="20"/>
                <w:lang w:val="fr-FR"/>
              </w:rPr>
            </w:pP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Pr. </w:t>
            </w:r>
            <w:r>
              <w:rPr>
                <w:sz w:val="20"/>
              </w:rPr>
              <w:t>AMIRAT</w:t>
            </w:r>
            <w:r>
              <w:rPr>
                <w:rFonts w:hint="default"/>
                <w:sz w:val="20"/>
                <w:lang w:val="fr-FR"/>
              </w:rPr>
              <w:t xml:space="preserve"> Salle SNV</w:t>
            </w:r>
          </w:p>
        </w:tc>
        <w:tc>
          <w:tcPr>
            <w:tcW w:w="2266" w:type="dxa"/>
          </w:tcPr>
          <w:p w14:paraId="071729B3">
            <w:pPr>
              <w:pStyle w:val="20"/>
              <w:spacing w:before="34"/>
              <w:ind w:left="63" w:right="54"/>
              <w:jc w:val="center"/>
              <w:rPr>
                <w:sz w:val="20"/>
              </w:rPr>
            </w:pPr>
            <w:r>
              <w:rPr>
                <w:sz w:val="20"/>
              </w:rPr>
              <w:t>Électrochimie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Appliquée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(C2)</w:t>
            </w:r>
          </w:p>
          <w:p w14:paraId="1382BA07">
            <w:pPr>
              <w:pStyle w:val="20"/>
              <w:spacing w:before="34"/>
              <w:ind w:left="63" w:right="54"/>
              <w:jc w:val="center"/>
              <w:rPr>
                <w:sz w:val="20"/>
              </w:rPr>
            </w:pPr>
            <w:r>
              <w:rPr>
                <w:rFonts w:hint="default"/>
                <w:sz w:val="20"/>
                <w:lang w:val="fr-FR"/>
              </w:rPr>
              <w:t>Salle SNV</w:t>
            </w:r>
          </w:p>
        </w:tc>
        <w:tc>
          <w:tcPr>
            <w:tcW w:w="1118" w:type="dxa"/>
            <w:vMerge w:val="restart"/>
            <w:shd w:val="clear" w:color="auto" w:fill="FFFF00"/>
            <w:textDirection w:val="tbRl"/>
          </w:tcPr>
          <w:p w14:paraId="6FECFBEF">
            <w:pPr>
              <w:pStyle w:val="20"/>
              <w:spacing w:before="34"/>
              <w:ind w:left="10" w:right="2"/>
              <w:jc w:val="center"/>
              <w:rPr>
                <w:b/>
                <w:sz w:val="20"/>
              </w:rPr>
            </w:pPr>
            <w:r>
              <w:rPr>
                <w:bCs/>
                <w:sz w:val="20"/>
              </w:rPr>
              <w:t>PAUSE</w:t>
            </w:r>
          </w:p>
        </w:tc>
        <w:tc>
          <w:tcPr>
            <w:tcW w:w="1893" w:type="dxa"/>
          </w:tcPr>
          <w:p w14:paraId="56719056">
            <w:pPr>
              <w:pStyle w:val="20"/>
              <w:spacing w:before="156"/>
              <w:rPr>
                <w:sz w:val="20"/>
              </w:rPr>
            </w:pPr>
          </w:p>
          <w:p w14:paraId="332BB08A">
            <w:pPr>
              <w:pStyle w:val="20"/>
              <w:ind w:left="10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Nanomatériaux (Cours) </w:t>
            </w:r>
            <w:r>
              <w:rPr>
                <w:spacing w:val="-5"/>
                <w:sz w:val="20"/>
              </w:rPr>
              <w:t>Dr.</w:t>
            </w:r>
          </w:p>
          <w:p w14:paraId="36E888F8">
            <w:pPr>
              <w:pStyle w:val="20"/>
              <w:spacing w:before="34"/>
              <w:ind w:left="10" w:right="2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MESSAI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Youcef</w:t>
            </w:r>
          </w:p>
          <w:p w14:paraId="5840136D">
            <w:pPr>
              <w:pStyle w:val="20"/>
              <w:spacing w:before="34"/>
              <w:ind w:left="10" w:right="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Pr.ouchenane. S</w:t>
            </w:r>
          </w:p>
        </w:tc>
        <w:tc>
          <w:tcPr>
            <w:tcW w:w="2690" w:type="dxa"/>
          </w:tcPr>
          <w:p w14:paraId="26F4AF8A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3075" w:type="dxa"/>
          </w:tcPr>
          <w:p w14:paraId="340D9D65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4E15E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811" w:type="dxa"/>
          </w:tcPr>
          <w:p w14:paraId="6D21CD8A">
            <w:pPr>
              <w:pStyle w:val="20"/>
              <w:spacing w:before="161"/>
              <w:rPr>
                <w:sz w:val="20"/>
              </w:rPr>
            </w:pPr>
          </w:p>
          <w:p w14:paraId="5211C0AE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Lundi</w:t>
            </w:r>
          </w:p>
        </w:tc>
        <w:tc>
          <w:tcPr>
            <w:tcW w:w="2742" w:type="dxa"/>
          </w:tcPr>
          <w:p w14:paraId="720BCF57">
            <w:pPr>
              <w:pStyle w:val="20"/>
              <w:spacing w:before="156"/>
              <w:rPr>
                <w:sz w:val="20"/>
              </w:rPr>
            </w:pPr>
          </w:p>
          <w:p w14:paraId="0858C3AA">
            <w:pPr>
              <w:pStyle w:val="20"/>
              <w:ind w:left="63" w:right="55"/>
              <w:jc w:val="center"/>
              <w:rPr>
                <w:sz w:val="20"/>
              </w:rPr>
            </w:pPr>
            <w:r>
              <w:rPr>
                <w:sz w:val="20"/>
              </w:rPr>
              <w:t>Thermodynamique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Stat.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(Cours)</w:t>
            </w:r>
          </w:p>
          <w:p w14:paraId="1A55D51B">
            <w:pPr>
              <w:pStyle w:val="20"/>
              <w:rPr>
                <w:sz w:val="20"/>
              </w:rPr>
            </w:pPr>
            <w:r>
              <w:rPr>
                <w:b/>
                <w:sz w:val="20"/>
              </w:rPr>
              <w:t>Pr.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ABBACI</w:t>
            </w:r>
          </w:p>
          <w:p w14:paraId="28FE9909">
            <w:pPr>
              <w:pStyle w:val="20"/>
              <w:ind w:left="9" w:right="1"/>
              <w:jc w:val="center"/>
              <w:rPr>
                <w:sz w:val="20"/>
              </w:rPr>
            </w:pPr>
          </w:p>
        </w:tc>
        <w:tc>
          <w:tcPr>
            <w:tcW w:w="2266" w:type="dxa"/>
          </w:tcPr>
          <w:p w14:paraId="0C7E182F">
            <w:pPr>
              <w:pStyle w:val="20"/>
              <w:rPr>
                <w:sz w:val="20"/>
              </w:rPr>
            </w:pPr>
          </w:p>
          <w:p w14:paraId="6D44E95F">
            <w:pPr>
              <w:pStyle w:val="20"/>
              <w:spacing w:before="69"/>
              <w:rPr>
                <w:sz w:val="20"/>
              </w:rPr>
            </w:pPr>
          </w:p>
          <w:p w14:paraId="6A31ADF1">
            <w:pPr>
              <w:pStyle w:val="20"/>
              <w:spacing w:line="276" w:lineRule="auto"/>
              <w:rPr>
                <w:b/>
                <w:sz w:val="20"/>
              </w:rPr>
            </w:pPr>
            <w:r>
              <w:rPr>
                <w:sz w:val="20"/>
              </w:rPr>
              <w:t>Thermodynamique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Stat.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(TD</w:t>
            </w:r>
          </w:p>
        </w:tc>
        <w:tc>
          <w:tcPr>
            <w:tcW w:w="1118" w:type="dxa"/>
            <w:vMerge w:val="continue"/>
            <w:shd w:val="clear" w:color="auto" w:fill="FFFF00"/>
          </w:tcPr>
          <w:p w14:paraId="55E9C462">
            <w:pPr>
              <w:pStyle w:val="20"/>
              <w:spacing w:before="34"/>
              <w:ind w:left="10" w:right="2"/>
              <w:jc w:val="center"/>
              <w:rPr>
                <w:sz w:val="20"/>
              </w:rPr>
            </w:pPr>
          </w:p>
        </w:tc>
        <w:tc>
          <w:tcPr>
            <w:tcW w:w="1893" w:type="dxa"/>
          </w:tcPr>
          <w:p w14:paraId="4C29AAFC">
            <w:pPr>
              <w:pStyle w:val="20"/>
              <w:rPr>
                <w:sz w:val="20"/>
              </w:rPr>
            </w:pPr>
          </w:p>
          <w:p w14:paraId="4ED73809">
            <w:pPr>
              <w:pStyle w:val="20"/>
              <w:spacing w:before="69"/>
              <w:rPr>
                <w:sz w:val="20"/>
              </w:rPr>
            </w:pPr>
          </w:p>
          <w:p w14:paraId="57967C43">
            <w:pPr>
              <w:pStyle w:val="20"/>
              <w:spacing w:before="34"/>
              <w:ind w:left="10" w:right="2"/>
              <w:jc w:val="center"/>
              <w:rPr>
                <w:sz w:val="20"/>
              </w:rPr>
            </w:pPr>
            <w:r>
              <w:rPr>
                <w:sz w:val="20"/>
              </w:rPr>
              <w:t>Caractérisation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(TD)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GHORAB Med faouzi</w:t>
            </w:r>
          </w:p>
        </w:tc>
        <w:tc>
          <w:tcPr>
            <w:tcW w:w="2690" w:type="dxa"/>
          </w:tcPr>
          <w:p w14:paraId="66F1DFC9">
            <w:pPr>
              <w:pStyle w:val="20"/>
              <w:ind w:left="10" w:right="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Chimie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Coordination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Pr.</w:t>
            </w:r>
          </w:p>
          <w:p w14:paraId="16AA647B">
            <w:pPr>
              <w:pStyle w:val="20"/>
              <w:rPr>
                <w:rFonts w:ascii="Times New Roman"/>
                <w:sz w:val="20"/>
              </w:rPr>
            </w:pPr>
            <w:r>
              <w:rPr>
                <w:sz w:val="20"/>
              </w:rPr>
              <w:t>FEDDAOUI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Dallila</w:t>
            </w:r>
          </w:p>
        </w:tc>
        <w:tc>
          <w:tcPr>
            <w:tcW w:w="3075" w:type="dxa"/>
          </w:tcPr>
          <w:p w14:paraId="7F1C70BE">
            <w:pPr>
              <w:pStyle w:val="20"/>
              <w:rPr>
                <w:sz w:val="20"/>
              </w:rPr>
            </w:pPr>
          </w:p>
        </w:tc>
      </w:tr>
      <w:tr w14:paraId="0A6FC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811" w:type="dxa"/>
          </w:tcPr>
          <w:p w14:paraId="11B83E61">
            <w:pPr>
              <w:pStyle w:val="20"/>
              <w:spacing w:before="161"/>
              <w:rPr>
                <w:sz w:val="20"/>
              </w:rPr>
            </w:pPr>
          </w:p>
          <w:p w14:paraId="009FB743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2742" w:type="dxa"/>
          </w:tcPr>
          <w:p w14:paraId="15E71643">
            <w:pPr>
              <w:pStyle w:val="20"/>
              <w:rPr>
                <w:sz w:val="20"/>
              </w:rPr>
            </w:pPr>
          </w:p>
          <w:p w14:paraId="56D5686E">
            <w:pPr>
              <w:pStyle w:val="20"/>
              <w:spacing w:before="69"/>
              <w:rPr>
                <w:sz w:val="20"/>
              </w:rPr>
            </w:pPr>
          </w:p>
          <w:p w14:paraId="35774450">
            <w:pPr>
              <w:pStyle w:val="20"/>
              <w:ind w:left="10" w:right="2"/>
              <w:jc w:val="center"/>
              <w:rPr>
                <w:sz w:val="20"/>
              </w:rPr>
            </w:pPr>
            <w:r>
              <w:rPr>
                <w:sz w:val="20"/>
              </w:rPr>
              <w:t>Modélisation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Molécul.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Dr.</w:t>
            </w:r>
          </w:p>
          <w:p w14:paraId="62DF8160">
            <w:pPr>
              <w:pStyle w:val="20"/>
              <w:spacing w:before="34"/>
              <w:ind w:left="9" w:right="1"/>
              <w:jc w:val="center"/>
              <w:rPr>
                <w:sz w:val="20"/>
              </w:rPr>
            </w:pPr>
            <w:r>
              <w:rPr>
                <w:sz w:val="20"/>
              </w:rPr>
              <w:t>AISSAOUI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Mohamed</w:t>
            </w:r>
          </w:p>
        </w:tc>
        <w:tc>
          <w:tcPr>
            <w:tcW w:w="2266" w:type="dxa"/>
          </w:tcPr>
          <w:p w14:paraId="150DC3D7">
            <w:pPr>
              <w:pStyle w:val="20"/>
              <w:rPr>
                <w:sz w:val="20"/>
              </w:rPr>
            </w:pPr>
          </w:p>
          <w:p w14:paraId="5D2AD1B3">
            <w:pPr>
              <w:pStyle w:val="20"/>
              <w:spacing w:before="69"/>
              <w:rPr>
                <w:sz w:val="20"/>
              </w:rPr>
            </w:pPr>
          </w:p>
          <w:p w14:paraId="62D83E6B">
            <w:pPr>
              <w:pStyle w:val="20"/>
              <w:ind w:left="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Chimie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Coordination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Pr.</w:t>
            </w:r>
          </w:p>
          <w:p w14:paraId="50A086B9">
            <w:pPr>
              <w:pStyle w:val="20"/>
              <w:spacing w:before="34"/>
              <w:ind w:left="63" w:right="5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FEDDAOUI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Dallila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td</w:t>
            </w:r>
          </w:p>
        </w:tc>
        <w:tc>
          <w:tcPr>
            <w:tcW w:w="1118" w:type="dxa"/>
            <w:vMerge w:val="continue"/>
            <w:shd w:val="clear" w:color="auto" w:fill="FFFF00"/>
          </w:tcPr>
          <w:p w14:paraId="24513435">
            <w:pPr>
              <w:pStyle w:val="20"/>
              <w:spacing w:line="276" w:lineRule="auto"/>
              <w:ind w:left="1199" w:hanging="1162"/>
              <w:rPr>
                <w:sz w:val="20"/>
              </w:rPr>
            </w:pPr>
          </w:p>
        </w:tc>
        <w:tc>
          <w:tcPr>
            <w:tcW w:w="1893" w:type="dxa"/>
          </w:tcPr>
          <w:p w14:paraId="10C4ECBE">
            <w:pPr>
              <w:pStyle w:val="20"/>
              <w:rPr>
                <w:sz w:val="20"/>
              </w:rPr>
            </w:pPr>
          </w:p>
          <w:p w14:paraId="20823EE2">
            <w:pPr>
              <w:pStyle w:val="20"/>
              <w:spacing w:before="69"/>
              <w:rPr>
                <w:sz w:val="20"/>
              </w:rPr>
            </w:pPr>
          </w:p>
          <w:p w14:paraId="58FC1F0F">
            <w:pPr>
              <w:pStyle w:val="20"/>
              <w:ind w:left="63" w:right="5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Caractérisation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(Cours)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Pr.</w:t>
            </w:r>
          </w:p>
          <w:p w14:paraId="53FFD87A">
            <w:pPr>
              <w:pStyle w:val="20"/>
              <w:spacing w:before="156"/>
              <w:rPr>
                <w:sz w:val="20"/>
              </w:rPr>
            </w:pPr>
            <w:r>
              <w:rPr>
                <w:b/>
                <w:sz w:val="20"/>
              </w:rPr>
              <w:t>GHORAB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faouzi</w:t>
            </w:r>
          </w:p>
          <w:p w14:paraId="5BCFC15C">
            <w:pPr>
              <w:pStyle w:val="20"/>
              <w:spacing w:line="276" w:lineRule="auto"/>
              <w:ind w:left="1199" w:hanging="1162"/>
              <w:rPr>
                <w:sz w:val="20"/>
              </w:rPr>
            </w:pPr>
          </w:p>
        </w:tc>
        <w:tc>
          <w:tcPr>
            <w:tcW w:w="2690" w:type="dxa"/>
          </w:tcPr>
          <w:p w14:paraId="381DC332">
            <w:pPr>
              <w:pStyle w:val="20"/>
              <w:spacing w:line="276" w:lineRule="auto"/>
              <w:ind w:left="1199" w:hanging="1162"/>
              <w:rPr>
                <w:spacing w:val="-13"/>
                <w:sz w:val="20"/>
              </w:rPr>
            </w:pPr>
            <w:r>
              <w:rPr>
                <w:sz w:val="20"/>
              </w:rPr>
              <w:t>Nanomatériaux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(TD)</w:t>
            </w:r>
            <w:r>
              <w:rPr>
                <w:spacing w:val="-13"/>
                <w:sz w:val="20"/>
              </w:rPr>
              <w:t xml:space="preserve"> </w:t>
            </w:r>
          </w:p>
          <w:p w14:paraId="2916EF4A">
            <w:pPr>
              <w:pStyle w:val="20"/>
              <w:rPr>
                <w:rFonts w:ascii="Times New Roman"/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MESSAI </w:t>
            </w:r>
            <w:r>
              <w:rPr>
                <w:spacing w:val="-2"/>
                <w:sz w:val="20"/>
              </w:rPr>
              <w:t xml:space="preserve">Youcef </w:t>
            </w:r>
            <w:r>
              <w:rPr>
                <w:b/>
                <w:sz w:val="20"/>
              </w:rPr>
              <w:t>Pr.ouchenane</w:t>
            </w:r>
          </w:p>
        </w:tc>
        <w:tc>
          <w:tcPr>
            <w:tcW w:w="3075" w:type="dxa"/>
          </w:tcPr>
          <w:p w14:paraId="5253308A">
            <w:pPr>
              <w:pStyle w:val="20"/>
              <w:rPr>
                <w:sz w:val="20"/>
              </w:rPr>
            </w:pPr>
          </w:p>
        </w:tc>
      </w:tr>
      <w:tr w14:paraId="7AE800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  <w:jc w:val="center"/>
        </w:trPr>
        <w:tc>
          <w:tcPr>
            <w:tcW w:w="811" w:type="dxa"/>
          </w:tcPr>
          <w:p w14:paraId="66899069">
            <w:pPr>
              <w:pStyle w:val="20"/>
              <w:spacing w:before="203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2742" w:type="dxa"/>
            <w:tcBorders>
              <w:bottom w:val="nil"/>
            </w:tcBorders>
            <w:shd w:val="clear" w:color="auto" w:fill="000000"/>
          </w:tcPr>
          <w:p w14:paraId="45120098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  <w:tcBorders>
              <w:bottom w:val="nil"/>
            </w:tcBorders>
            <w:shd w:val="clear" w:color="auto" w:fill="000000"/>
          </w:tcPr>
          <w:p w14:paraId="29257481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vMerge w:val="continue"/>
            <w:shd w:val="clear" w:color="auto" w:fill="FFFF00"/>
          </w:tcPr>
          <w:p w14:paraId="681DE7CB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1893" w:type="dxa"/>
            <w:tcBorders>
              <w:bottom w:val="nil"/>
            </w:tcBorders>
            <w:shd w:val="clear" w:color="auto" w:fill="000000"/>
          </w:tcPr>
          <w:p w14:paraId="692BDBAF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2690" w:type="dxa"/>
            <w:tcBorders>
              <w:bottom w:val="nil"/>
            </w:tcBorders>
            <w:shd w:val="clear" w:color="auto" w:fill="000000"/>
          </w:tcPr>
          <w:p w14:paraId="4EF64592">
            <w:pPr>
              <w:pStyle w:val="20"/>
              <w:rPr>
                <w:rFonts w:ascii="Times New Roman"/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  <w:shd w:val="clear" w:color="auto" w:fill="000000"/>
          </w:tcPr>
          <w:p w14:paraId="5D6C7E0C">
            <w:pPr>
              <w:pStyle w:val="20"/>
              <w:rPr>
                <w:rFonts w:ascii="Times New Roman"/>
                <w:sz w:val="20"/>
              </w:rPr>
            </w:pPr>
          </w:p>
        </w:tc>
      </w:tr>
      <w:tr w14:paraId="2C2C3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1" w:hRule="atLeast"/>
          <w:jc w:val="center"/>
        </w:trPr>
        <w:tc>
          <w:tcPr>
            <w:tcW w:w="811" w:type="dxa"/>
          </w:tcPr>
          <w:p w14:paraId="23ECA3E5">
            <w:pPr>
              <w:pStyle w:val="20"/>
              <w:spacing w:before="70"/>
              <w:rPr>
                <w:sz w:val="20"/>
              </w:rPr>
            </w:pPr>
          </w:p>
          <w:p w14:paraId="45881231">
            <w:pPr>
              <w:pStyle w:val="20"/>
              <w:ind w:left="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Jeudi</w:t>
            </w:r>
          </w:p>
        </w:tc>
        <w:tc>
          <w:tcPr>
            <w:tcW w:w="2742" w:type="dxa"/>
            <w:tcBorders>
              <w:top w:val="nil"/>
            </w:tcBorders>
          </w:tcPr>
          <w:p w14:paraId="21B1BAE7">
            <w:pPr>
              <w:pStyle w:val="20"/>
              <w:spacing w:before="118"/>
              <w:rPr>
                <w:sz w:val="20"/>
              </w:rPr>
            </w:pPr>
          </w:p>
          <w:p w14:paraId="056229EB">
            <w:pPr>
              <w:pStyle w:val="20"/>
              <w:spacing w:line="276" w:lineRule="auto"/>
              <w:ind w:left="4"/>
              <w:rPr>
                <w:sz w:val="20"/>
              </w:rPr>
            </w:pPr>
            <w:r>
              <w:rPr>
                <w:sz w:val="20"/>
              </w:rPr>
              <w:t>TP Synthèse Matériaux Dr. HAMROUNI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ACHRAF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labo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</w:p>
        </w:tc>
        <w:tc>
          <w:tcPr>
            <w:tcW w:w="2266" w:type="dxa"/>
            <w:tcBorders>
              <w:top w:val="nil"/>
            </w:tcBorders>
          </w:tcPr>
          <w:p w14:paraId="5B8C25A8">
            <w:pPr>
              <w:pStyle w:val="20"/>
              <w:spacing w:line="276" w:lineRule="auto"/>
              <w:ind w:left="4"/>
              <w:rPr>
                <w:sz w:val="20"/>
              </w:rPr>
            </w:pPr>
            <w:r>
              <w:rPr>
                <w:sz w:val="20"/>
              </w:rPr>
              <w:t>TP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Caractérisation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Pr. GHORAB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LABO 10</w:t>
            </w:r>
          </w:p>
        </w:tc>
        <w:tc>
          <w:tcPr>
            <w:tcW w:w="1118" w:type="dxa"/>
            <w:vMerge w:val="continue"/>
            <w:shd w:val="clear" w:color="auto" w:fill="FFFF00"/>
          </w:tcPr>
          <w:p w14:paraId="2C73A995">
            <w:pPr>
              <w:pStyle w:val="20"/>
              <w:spacing w:before="34"/>
              <w:ind w:left="10" w:right="2"/>
              <w:jc w:val="center"/>
              <w:rPr>
                <w:sz w:val="20"/>
              </w:rPr>
            </w:pPr>
          </w:p>
        </w:tc>
        <w:tc>
          <w:tcPr>
            <w:tcW w:w="1893" w:type="dxa"/>
            <w:tcBorders>
              <w:top w:val="nil"/>
            </w:tcBorders>
          </w:tcPr>
          <w:p w14:paraId="3427D848">
            <w:pPr>
              <w:pStyle w:val="20"/>
              <w:spacing w:before="118"/>
              <w:rPr>
                <w:sz w:val="20"/>
              </w:rPr>
            </w:pPr>
          </w:p>
          <w:p w14:paraId="2C048AFE">
            <w:pPr>
              <w:pStyle w:val="20"/>
              <w:spacing w:before="118"/>
              <w:rPr>
                <w:sz w:val="20"/>
              </w:rPr>
            </w:pPr>
          </w:p>
          <w:p w14:paraId="4FB2A13F">
            <w:pPr>
              <w:pStyle w:val="20"/>
              <w:spacing w:before="34"/>
              <w:ind w:left="10" w:right="2"/>
              <w:jc w:val="center"/>
              <w:rPr>
                <w:sz w:val="20"/>
              </w:rPr>
            </w:pPr>
            <w:r>
              <w:rPr>
                <w:sz w:val="20"/>
              </w:rPr>
              <w:t>TP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Modélisation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LABO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Dr. AISSAOUI Mohamed</w:t>
            </w:r>
          </w:p>
        </w:tc>
        <w:tc>
          <w:tcPr>
            <w:tcW w:w="2690" w:type="dxa"/>
            <w:tcBorders>
              <w:top w:val="nil"/>
            </w:tcBorders>
          </w:tcPr>
          <w:p w14:paraId="092C70C4">
            <w:pPr>
              <w:pStyle w:val="20"/>
              <w:ind w:left="10" w:right="3"/>
              <w:jc w:val="center"/>
              <w:rPr>
                <w:sz w:val="20"/>
                <w:lang w:val="en-GB"/>
              </w:rPr>
            </w:pPr>
            <w:r>
              <w:rPr>
                <w:bCs/>
                <w:spacing w:val="-2"/>
                <w:sz w:val="20"/>
              </w:rPr>
              <w:t>I</w:t>
            </w:r>
            <w:r>
              <w:rPr>
                <w:sz w:val="20"/>
                <w:lang w:val="en-GB"/>
              </w:rPr>
              <w:t>TP</w:t>
            </w:r>
            <w:r>
              <w:rPr>
                <w:spacing w:val="-3"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Thermo</w:t>
            </w:r>
            <w:r>
              <w:rPr>
                <w:spacing w:val="-3"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Stat.</w:t>
            </w:r>
            <w:r>
              <w:rPr>
                <w:spacing w:val="-3"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LABO</w:t>
            </w:r>
            <w:r>
              <w:rPr>
                <w:spacing w:val="-3"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23</w:t>
            </w:r>
            <w:r>
              <w:rPr>
                <w:spacing w:val="-2"/>
                <w:sz w:val="20"/>
                <w:lang w:val="en-GB"/>
              </w:rPr>
              <w:t xml:space="preserve"> </w:t>
            </w:r>
            <w:r>
              <w:rPr>
                <w:spacing w:val="-5"/>
                <w:sz w:val="20"/>
                <w:lang w:val="en-GB"/>
              </w:rPr>
              <w:t>Dr.</w:t>
            </w:r>
          </w:p>
          <w:p w14:paraId="0628AAFC">
            <w:pPr>
              <w:pStyle w:val="20"/>
              <w:rPr>
                <w:rFonts w:ascii="Times New Roman"/>
                <w:sz w:val="20"/>
              </w:rPr>
            </w:pPr>
            <w:r>
              <w:rPr>
                <w:sz w:val="20"/>
              </w:rPr>
              <w:t>DADDA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Noureddine</w:t>
            </w:r>
          </w:p>
        </w:tc>
        <w:tc>
          <w:tcPr>
            <w:tcW w:w="3075" w:type="dxa"/>
            <w:tcBorders>
              <w:top w:val="nil"/>
            </w:tcBorders>
          </w:tcPr>
          <w:p w14:paraId="4D86705D">
            <w:pPr>
              <w:pStyle w:val="20"/>
              <w:ind w:left="8" w:right="1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Entrepreneuriat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z w:val="20"/>
              </w:rPr>
              <w:t>(Cours)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pacing w:val="-5"/>
                <w:sz w:val="20"/>
              </w:rPr>
              <w:t>Dr.</w:t>
            </w:r>
          </w:p>
          <w:p w14:paraId="340354BF">
            <w:pPr>
              <w:pStyle w:val="20"/>
              <w:rPr>
                <w:bCs/>
                <w:spacing w:val="-2"/>
                <w:sz w:val="20"/>
              </w:rPr>
            </w:pPr>
            <w:r>
              <w:rPr>
                <w:bCs/>
                <w:spacing w:val="-2"/>
                <w:sz w:val="20"/>
              </w:rPr>
              <w:t>HAMROUN</w:t>
            </w:r>
          </w:p>
        </w:tc>
      </w:tr>
    </w:tbl>
    <w:p w14:paraId="29DE33FE">
      <w:pPr>
        <w:pStyle w:val="13"/>
        <w:spacing w:before="218"/>
        <w:rPr>
          <w:rFonts w:ascii="Arial"/>
          <w:b w:val="0"/>
          <w:sz w:val="20"/>
        </w:rPr>
      </w:pPr>
    </w:p>
    <w:p w14:paraId="69910C69">
      <w:pPr>
        <w:pStyle w:val="20"/>
        <w:rPr>
          <w:rFonts w:ascii="Times New Roman"/>
          <w:sz w:val="20"/>
        </w:rPr>
        <w:sectPr>
          <w:headerReference r:id="rId14" w:type="default"/>
          <w:pgSz w:w="16840" w:h="11910" w:orient="landscape"/>
          <w:pgMar w:top="2180" w:right="425" w:bottom="280" w:left="425" w:header="564" w:footer="0" w:gutter="0"/>
          <w:cols w:space="720" w:num="1"/>
        </w:sectPr>
      </w:pPr>
    </w:p>
    <w:p w14:paraId="5B184C1D">
      <w:pPr>
        <w:pStyle w:val="3"/>
        <w:spacing w:before="0" w:line="31" w:lineRule="exact"/>
        <w:ind w:left="49"/>
        <w:rPr>
          <w:rFonts w:ascii="Calibri"/>
        </w:rPr>
      </w:pPr>
      <w:r>
        <w:rPr>
          <w:rFonts w:ascii="Calibri"/>
        </w:rPr>
        <w:t>ANNEE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UNIVERSITAIRE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2"/>
        </w:rPr>
        <w:t>2026/2027</w:t>
      </w:r>
    </w:p>
    <w:tbl>
      <w:tblPr>
        <w:tblStyle w:val="18"/>
        <w:tblpPr w:leftFromText="180" w:rightFromText="180" w:vertAnchor="text" w:horzAnchor="margin" w:tblpXSpec="center" w:tblpY="130"/>
        <w:tblW w:w="14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9"/>
        <w:gridCol w:w="2853"/>
        <w:gridCol w:w="2711"/>
        <w:gridCol w:w="1308"/>
        <w:gridCol w:w="1994"/>
        <w:gridCol w:w="2282"/>
        <w:gridCol w:w="2283"/>
      </w:tblGrid>
      <w:tr w14:paraId="3ED1F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809" w:type="dxa"/>
            <w:vAlign w:val="center"/>
          </w:tcPr>
          <w:p w14:paraId="37732DB0">
            <w:pPr>
              <w:pStyle w:val="20"/>
              <w:spacing w:before="5"/>
              <w:ind w:left="9" w:right="1"/>
              <w:jc w:val="center"/>
              <w:rPr>
                <w:rFonts w:ascii="Calibri"/>
                <w:bCs/>
                <w:sz w:val="20"/>
              </w:rPr>
            </w:pPr>
            <w:r>
              <w:rPr>
                <w:rFonts w:ascii="Calibri"/>
                <w:bCs/>
                <w:spacing w:val="-2"/>
                <w:sz w:val="20"/>
              </w:rPr>
              <w:t>Horaires</w:t>
            </w:r>
          </w:p>
          <w:p w14:paraId="4826C6D9">
            <w:pPr>
              <w:pStyle w:val="20"/>
              <w:spacing w:before="236"/>
              <w:ind w:left="9"/>
              <w:jc w:val="center"/>
              <w:rPr>
                <w:rFonts w:ascii="Calibri"/>
                <w:bCs/>
                <w:sz w:val="20"/>
              </w:rPr>
            </w:pPr>
            <w:r>
              <w:rPr>
                <w:rFonts w:ascii="Calibri"/>
                <w:bCs/>
                <w:spacing w:val="-2"/>
                <w:sz w:val="20"/>
              </w:rPr>
              <w:t>Jours</w:t>
            </w:r>
          </w:p>
        </w:tc>
        <w:tc>
          <w:tcPr>
            <w:tcW w:w="2380" w:type="dxa"/>
            <w:vAlign w:val="center"/>
          </w:tcPr>
          <w:p w14:paraId="6DE9A08C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003C48F9">
            <w:pPr>
              <w:pStyle w:val="20"/>
              <w:ind w:left="1010"/>
              <w:rPr>
                <w:bCs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  <w:lang w:val="en-GB"/>
              </w:rPr>
              <w:t>09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0-11h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2261" w:type="dxa"/>
            <w:vAlign w:val="center"/>
          </w:tcPr>
          <w:p w14:paraId="3A931717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54BFC2F2">
            <w:pPr>
              <w:pStyle w:val="20"/>
              <w:ind w:right="1"/>
              <w:jc w:val="center"/>
              <w:rPr>
                <w:bCs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11h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0</w:t>
            </w:r>
            <w:r>
              <w:rPr>
                <w:rFonts w:ascii="Calibri"/>
                <w:b/>
                <w:spacing w:val="-2"/>
                <w:sz w:val="20"/>
              </w:rPr>
              <w:t>0-1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2</w:t>
            </w:r>
            <w:r>
              <w:rPr>
                <w:rFonts w:ascii="Calibri"/>
                <w:b/>
                <w:spacing w:val="-2"/>
                <w:sz w:val="20"/>
              </w:rPr>
              <w:t>h</w:t>
            </w:r>
            <w:r>
              <w:rPr>
                <w:rFonts w:ascii="Calibri"/>
                <w:b/>
                <w:spacing w:val="-2"/>
                <w:sz w:val="20"/>
                <w:lang w:val="en-GB"/>
              </w:rPr>
              <w:t>3</w:t>
            </w:r>
            <w:r>
              <w:rPr>
                <w:rFonts w:ascii="Calibri"/>
                <w:b/>
                <w:spacing w:val="-2"/>
                <w:sz w:val="20"/>
              </w:rPr>
              <w:t>0</w:t>
            </w:r>
          </w:p>
        </w:tc>
        <w:tc>
          <w:tcPr>
            <w:tcW w:w="1091" w:type="dxa"/>
            <w:vAlign w:val="center"/>
          </w:tcPr>
          <w:p w14:paraId="6D3DAF51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GB"/>
              </w:rPr>
              <w:t>2</w:t>
            </w:r>
            <w:r>
              <w:rPr>
                <w:color w:val="000000"/>
              </w:rPr>
              <w:t>h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0-1</w:t>
            </w:r>
            <w:r>
              <w:rPr>
                <w:color w:val="000000"/>
                <w:lang w:val="en-GB"/>
              </w:rPr>
              <w:t>3</w:t>
            </w:r>
            <w:r>
              <w:rPr>
                <w:color w:val="000000"/>
              </w:rPr>
              <w:t>h00</w:t>
            </w:r>
          </w:p>
          <w:p w14:paraId="4C32B620">
            <w:pPr>
              <w:pStyle w:val="20"/>
              <w:spacing w:before="1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1663" w:type="dxa"/>
            <w:vAlign w:val="center"/>
          </w:tcPr>
          <w:p w14:paraId="4F434C47">
            <w:pPr>
              <w:pStyle w:val="20"/>
              <w:spacing w:before="1"/>
              <w:rPr>
                <w:rFonts w:ascii="Calibri"/>
                <w:b/>
                <w:sz w:val="20"/>
              </w:rPr>
            </w:pPr>
          </w:p>
          <w:p w14:paraId="5CC9CA05">
            <w:pPr>
              <w:pStyle w:val="20"/>
              <w:ind w:left="10" w:right="11"/>
              <w:jc w:val="center"/>
              <w:rPr>
                <w:bCs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13h00-14h30</w:t>
            </w:r>
          </w:p>
        </w:tc>
        <w:tc>
          <w:tcPr>
            <w:tcW w:w="1903" w:type="dxa"/>
            <w:vAlign w:val="center"/>
          </w:tcPr>
          <w:p w14:paraId="4E59F85E">
            <w:pPr>
              <w:pStyle w:val="20"/>
              <w:spacing w:before="127"/>
              <w:ind w:left="732"/>
              <w:rPr>
                <w:bCs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14h30-16h00</w:t>
            </w:r>
          </w:p>
        </w:tc>
        <w:tc>
          <w:tcPr>
            <w:tcW w:w="1904" w:type="dxa"/>
            <w:vAlign w:val="center"/>
          </w:tcPr>
          <w:p w14:paraId="4853BE0C">
            <w:pPr>
              <w:pStyle w:val="20"/>
              <w:spacing w:before="127"/>
              <w:ind w:left="732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16h00-17h30</w:t>
            </w:r>
          </w:p>
        </w:tc>
      </w:tr>
      <w:tr w14:paraId="518B8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809" w:type="dxa"/>
            <w:vAlign w:val="center"/>
          </w:tcPr>
          <w:p w14:paraId="562630C2">
            <w:pPr>
              <w:pStyle w:val="20"/>
              <w:spacing w:before="75"/>
              <w:rPr>
                <w:rFonts w:ascii="Calibri"/>
                <w:bCs/>
                <w:sz w:val="20"/>
              </w:rPr>
            </w:pPr>
          </w:p>
          <w:p w14:paraId="20E5AE27">
            <w:pPr>
              <w:pStyle w:val="20"/>
              <w:ind w:left="9"/>
              <w:jc w:val="center"/>
              <w:rPr>
                <w:rFonts w:ascii="Calibri"/>
                <w:bCs/>
                <w:sz w:val="20"/>
              </w:rPr>
            </w:pPr>
            <w:r>
              <w:rPr>
                <w:rFonts w:ascii="Calibri"/>
                <w:bCs/>
                <w:spacing w:val="-2"/>
                <w:sz w:val="20"/>
              </w:rPr>
              <w:t>Dimanche</w:t>
            </w:r>
          </w:p>
        </w:tc>
        <w:tc>
          <w:tcPr>
            <w:tcW w:w="2380" w:type="dxa"/>
            <w:tcBorders>
              <w:bottom w:val="nil"/>
            </w:tcBorders>
            <w:shd w:val="clear" w:color="auto" w:fill="000000"/>
            <w:vAlign w:val="center"/>
          </w:tcPr>
          <w:p w14:paraId="22C39203">
            <w:pPr>
              <w:pStyle w:val="20"/>
              <w:rPr>
                <w:rFonts w:ascii="Times New Roman"/>
                <w:bCs/>
                <w:sz w:val="20"/>
              </w:rPr>
            </w:pPr>
          </w:p>
        </w:tc>
        <w:tc>
          <w:tcPr>
            <w:tcW w:w="2261" w:type="dxa"/>
            <w:tcBorders>
              <w:bottom w:val="nil"/>
            </w:tcBorders>
            <w:shd w:val="clear" w:color="auto" w:fill="000000"/>
            <w:vAlign w:val="center"/>
          </w:tcPr>
          <w:p w14:paraId="50103389">
            <w:pPr>
              <w:pStyle w:val="20"/>
              <w:rPr>
                <w:rFonts w:ascii="Times New Roman"/>
                <w:bCs/>
                <w:sz w:val="20"/>
              </w:rPr>
            </w:pPr>
          </w:p>
        </w:tc>
        <w:tc>
          <w:tcPr>
            <w:tcW w:w="1091" w:type="dxa"/>
            <w:tcBorders>
              <w:bottom w:val="nil"/>
            </w:tcBorders>
            <w:shd w:val="clear" w:color="auto" w:fill="000000"/>
            <w:vAlign w:val="center"/>
          </w:tcPr>
          <w:p w14:paraId="04EC1FA3">
            <w:pPr>
              <w:pStyle w:val="20"/>
              <w:rPr>
                <w:rFonts w:ascii="Times New Roman"/>
                <w:bCs/>
                <w:sz w:val="20"/>
              </w:rPr>
            </w:pPr>
          </w:p>
        </w:tc>
        <w:tc>
          <w:tcPr>
            <w:tcW w:w="1663" w:type="dxa"/>
            <w:tcBorders>
              <w:bottom w:val="nil"/>
            </w:tcBorders>
            <w:shd w:val="clear" w:color="auto" w:fill="000000"/>
            <w:vAlign w:val="center"/>
          </w:tcPr>
          <w:p w14:paraId="26FE7D7C">
            <w:pPr>
              <w:pStyle w:val="20"/>
              <w:rPr>
                <w:rFonts w:ascii="Times New Roman"/>
                <w:bCs/>
                <w:sz w:val="20"/>
              </w:rPr>
            </w:pPr>
          </w:p>
        </w:tc>
        <w:tc>
          <w:tcPr>
            <w:tcW w:w="1903" w:type="dxa"/>
            <w:tcBorders>
              <w:bottom w:val="nil"/>
            </w:tcBorders>
            <w:shd w:val="clear" w:color="auto" w:fill="000000"/>
            <w:vAlign w:val="center"/>
          </w:tcPr>
          <w:p w14:paraId="681BB043">
            <w:pPr>
              <w:pStyle w:val="20"/>
              <w:rPr>
                <w:rFonts w:ascii="Times New Roman"/>
                <w:bCs/>
                <w:sz w:val="20"/>
              </w:rPr>
            </w:pPr>
          </w:p>
        </w:tc>
        <w:tc>
          <w:tcPr>
            <w:tcW w:w="1904" w:type="dxa"/>
            <w:tcBorders>
              <w:bottom w:val="nil"/>
            </w:tcBorders>
            <w:shd w:val="clear" w:color="auto" w:fill="000000"/>
            <w:vAlign w:val="center"/>
          </w:tcPr>
          <w:p w14:paraId="189381FF">
            <w:pPr>
              <w:pStyle w:val="20"/>
              <w:rPr>
                <w:rFonts w:ascii="Times New Roman"/>
                <w:bCs/>
                <w:sz w:val="20"/>
              </w:rPr>
            </w:pPr>
          </w:p>
        </w:tc>
      </w:tr>
      <w:tr w14:paraId="5DF3E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809" w:type="dxa"/>
            <w:vAlign w:val="center"/>
          </w:tcPr>
          <w:p w14:paraId="52D41707">
            <w:pPr>
              <w:pStyle w:val="20"/>
              <w:spacing w:before="146"/>
              <w:rPr>
                <w:rFonts w:ascii="Calibri"/>
                <w:bCs/>
                <w:sz w:val="20"/>
              </w:rPr>
            </w:pPr>
          </w:p>
          <w:p w14:paraId="7DCF47F2">
            <w:pPr>
              <w:pStyle w:val="20"/>
              <w:spacing w:before="1"/>
              <w:ind w:left="9"/>
              <w:jc w:val="center"/>
              <w:rPr>
                <w:rFonts w:ascii="Calibri"/>
                <w:bCs/>
                <w:sz w:val="20"/>
              </w:rPr>
            </w:pPr>
            <w:r>
              <w:rPr>
                <w:rFonts w:ascii="Calibri"/>
                <w:bCs/>
                <w:spacing w:val="-2"/>
                <w:sz w:val="20"/>
              </w:rPr>
              <w:t>Lundi</w:t>
            </w:r>
          </w:p>
        </w:tc>
        <w:tc>
          <w:tcPr>
            <w:tcW w:w="2380" w:type="dxa"/>
            <w:tcBorders>
              <w:top w:val="nil"/>
            </w:tcBorders>
            <w:vAlign w:val="center"/>
          </w:tcPr>
          <w:p w14:paraId="589898D6">
            <w:r>
              <w:rPr>
                <w:bCs/>
                <w:sz w:val="20"/>
              </w:rPr>
              <w:t>TPChimie</w:t>
            </w:r>
            <w:r>
              <w:rPr>
                <w:bCs/>
                <w:spacing w:val="-4"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thér.* </w:t>
            </w:r>
            <w:r>
              <w:rPr>
                <w:bCs/>
              </w:rPr>
              <w:t>Pr.</w:t>
            </w:r>
            <w:r>
              <w:rPr>
                <w:bCs/>
                <w:spacing w:val="-9"/>
              </w:rPr>
              <w:t xml:space="preserve"> </w:t>
            </w:r>
            <w:r>
              <w:rPr>
                <w:bCs/>
                <w:spacing w:val="-2"/>
                <w:sz w:val="20"/>
              </w:rPr>
              <w:t>LIACHA</w:t>
            </w:r>
          </w:p>
          <w:p w14:paraId="2729BF5E">
            <w:pPr>
              <w:pStyle w:val="20"/>
              <w:spacing w:before="235"/>
              <w:ind w:left="100"/>
              <w:rPr>
                <w:bCs/>
              </w:rPr>
            </w:pPr>
          </w:p>
        </w:tc>
        <w:tc>
          <w:tcPr>
            <w:tcW w:w="2261" w:type="dxa"/>
            <w:tcBorders>
              <w:top w:val="nil"/>
            </w:tcBorders>
            <w:vAlign w:val="center"/>
          </w:tcPr>
          <w:p w14:paraId="31603FB2">
            <w:pPr>
              <w:pStyle w:val="20"/>
              <w:rPr>
                <w:rFonts w:ascii="Calibri"/>
                <w:bCs/>
                <w:sz w:val="20"/>
              </w:rPr>
            </w:pPr>
          </w:p>
          <w:p w14:paraId="7465F1B2">
            <w:pPr>
              <w:pStyle w:val="20"/>
              <w:spacing w:before="8"/>
              <w:rPr>
                <w:rFonts w:ascii="Calibri"/>
                <w:bCs/>
                <w:sz w:val="20"/>
              </w:rPr>
            </w:pPr>
          </w:p>
          <w:p w14:paraId="42820A89">
            <w:pPr>
              <w:pStyle w:val="20"/>
              <w:spacing w:before="37"/>
              <w:ind w:left="63" w:right="55"/>
              <w:jc w:val="center"/>
              <w:rPr>
                <w:rFonts w:ascii="Calibri"/>
                <w:bCs/>
                <w:sz w:val="20"/>
              </w:rPr>
            </w:pPr>
            <w:r>
              <w:rPr>
                <w:bCs/>
                <w:sz w:val="20"/>
              </w:rPr>
              <w:t>Métrologie</w:t>
            </w:r>
            <w:r>
              <w:rPr>
                <w:bCs/>
                <w:spacing w:val="-3"/>
                <w:sz w:val="20"/>
              </w:rPr>
              <w:t xml:space="preserve"> </w:t>
            </w:r>
            <w:r>
              <w:rPr>
                <w:bCs/>
                <w:sz w:val="20"/>
              </w:rPr>
              <w:t>&amp;</w:t>
            </w:r>
            <w:r>
              <w:rPr>
                <w:bCs/>
                <w:spacing w:val="-2"/>
                <w:sz w:val="20"/>
              </w:rPr>
              <w:t xml:space="preserve"> </w:t>
            </w:r>
            <w:r>
              <w:rPr>
                <w:bCs/>
                <w:sz w:val="20"/>
              </w:rPr>
              <w:t>IA</w:t>
            </w:r>
            <w:r>
              <w:rPr>
                <w:bCs/>
                <w:spacing w:val="-3"/>
                <w:sz w:val="20"/>
              </w:rPr>
              <w:t xml:space="preserve"> </w:t>
            </w:r>
            <w:r>
              <w:rPr>
                <w:bCs/>
                <w:sz w:val="20"/>
              </w:rPr>
              <w:t>(TD)</w:t>
            </w:r>
          </w:p>
        </w:tc>
        <w:tc>
          <w:tcPr>
            <w:tcW w:w="1091" w:type="dxa"/>
            <w:vMerge w:val="restart"/>
            <w:tcBorders>
              <w:top w:val="nil"/>
            </w:tcBorders>
            <w:shd w:val="clear" w:color="auto" w:fill="EAF1DD" w:themeFill="accent3" w:themeFillTint="33"/>
            <w:textDirection w:val="tbRl"/>
            <w:vAlign w:val="center"/>
          </w:tcPr>
          <w:p w14:paraId="4DE9C27C">
            <w:pPr>
              <w:pStyle w:val="20"/>
              <w:ind w:left="10" w:right="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PAUSE</w:t>
            </w:r>
          </w:p>
        </w:tc>
        <w:tc>
          <w:tcPr>
            <w:tcW w:w="1663" w:type="dxa"/>
            <w:tcBorders>
              <w:top w:val="nil"/>
            </w:tcBorders>
            <w:vAlign w:val="center"/>
          </w:tcPr>
          <w:p w14:paraId="06C6D998">
            <w:pPr>
              <w:pStyle w:val="20"/>
              <w:rPr>
                <w:rFonts w:ascii="Calibri"/>
                <w:bCs/>
                <w:sz w:val="20"/>
              </w:rPr>
            </w:pPr>
          </w:p>
          <w:p w14:paraId="1EF8B19D">
            <w:pPr>
              <w:pStyle w:val="20"/>
              <w:rPr>
                <w:rFonts w:ascii="Calibri"/>
                <w:bCs/>
                <w:sz w:val="20"/>
              </w:rPr>
            </w:pPr>
          </w:p>
          <w:p w14:paraId="7A52A373">
            <w:pPr>
              <w:pStyle w:val="20"/>
              <w:ind w:left="63" w:right="54"/>
              <w:jc w:val="center"/>
              <w:rPr>
                <w:rFonts w:ascii="Calibri" w:hAnsi="Calibri"/>
                <w:bCs/>
                <w:sz w:val="20"/>
              </w:rPr>
            </w:pPr>
            <w:r>
              <w:rPr>
                <w:bCs/>
                <w:sz w:val="20"/>
              </w:rPr>
              <w:t>Polymères appliqués (TD)</w:t>
            </w:r>
            <w:r>
              <w:rPr>
                <w:bCs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Cs/>
                <w:spacing w:val="-5"/>
                <w:sz w:val="20"/>
              </w:rPr>
              <w:t>Pr.</w:t>
            </w:r>
          </w:p>
          <w:p w14:paraId="542F6727">
            <w:pPr>
              <w:pStyle w:val="20"/>
              <w:spacing w:before="61"/>
              <w:rPr>
                <w:rFonts w:ascii="Calibri"/>
                <w:bCs/>
                <w:sz w:val="20"/>
              </w:rPr>
            </w:pPr>
            <w:r>
              <w:rPr>
                <w:rFonts w:ascii="Calibri"/>
                <w:bCs/>
                <w:sz w:val="20"/>
              </w:rPr>
              <w:t>FEDDAOUI</w:t>
            </w:r>
            <w:r>
              <w:rPr>
                <w:rFonts w:ascii="Calibri"/>
                <w:bCs/>
                <w:spacing w:val="-7"/>
                <w:sz w:val="20"/>
              </w:rPr>
              <w:t xml:space="preserve"> </w:t>
            </w:r>
            <w:r>
              <w:rPr>
                <w:rFonts w:ascii="Calibri"/>
                <w:bCs/>
                <w:spacing w:val="-2"/>
                <w:sz w:val="20"/>
              </w:rPr>
              <w:t>Dalila</w:t>
            </w:r>
          </w:p>
          <w:p w14:paraId="2E9CF449">
            <w:pPr>
              <w:pStyle w:val="20"/>
              <w:ind w:left="1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L</w:t>
            </w:r>
            <w:r>
              <w:rPr>
                <w:bCs/>
                <w:spacing w:val="-2"/>
                <w:sz w:val="20"/>
              </w:rPr>
              <w:t xml:space="preserve"> </w:t>
            </w:r>
          </w:p>
        </w:tc>
        <w:tc>
          <w:tcPr>
            <w:tcW w:w="1903" w:type="dxa"/>
            <w:tcBorders>
              <w:top w:val="nil"/>
            </w:tcBorders>
            <w:vAlign w:val="center"/>
          </w:tcPr>
          <w:p w14:paraId="73D442ED">
            <w:pPr>
              <w:pStyle w:val="20"/>
              <w:rPr>
                <w:rFonts w:ascii="Times New Roman"/>
                <w:bCs/>
                <w:sz w:val="20"/>
              </w:rPr>
            </w:pPr>
            <w:r>
              <w:rPr>
                <w:bCs/>
                <w:sz w:val="20"/>
              </w:rPr>
              <w:t xml:space="preserve">logiciels libres </w:t>
            </w:r>
            <w:r>
              <w:rPr>
                <w:bCs/>
                <w:spacing w:val="-2"/>
                <w:sz w:val="20"/>
              </w:rPr>
              <w:t>(Cours)</w:t>
            </w:r>
          </w:p>
        </w:tc>
        <w:tc>
          <w:tcPr>
            <w:tcW w:w="1904" w:type="dxa"/>
            <w:tcBorders>
              <w:top w:val="nil"/>
            </w:tcBorders>
            <w:vAlign w:val="center"/>
          </w:tcPr>
          <w:p w14:paraId="5BCBF84F">
            <w:pPr>
              <w:pStyle w:val="20"/>
              <w:spacing w:before="58"/>
              <w:rPr>
                <w:rFonts w:ascii="Calibri"/>
                <w:bCs/>
                <w:sz w:val="20"/>
              </w:rPr>
            </w:pPr>
          </w:p>
          <w:p w14:paraId="496C8C56">
            <w:pPr>
              <w:pStyle w:val="20"/>
              <w:rPr>
                <w:rFonts w:ascii="Times New Roman"/>
                <w:bCs/>
                <w:sz w:val="20"/>
              </w:rPr>
            </w:pPr>
          </w:p>
        </w:tc>
      </w:tr>
      <w:tr w14:paraId="4CBDE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atLeast"/>
          <w:jc w:val="center"/>
        </w:trPr>
        <w:tc>
          <w:tcPr>
            <w:tcW w:w="809" w:type="dxa"/>
            <w:vAlign w:val="center"/>
          </w:tcPr>
          <w:p w14:paraId="34B60168">
            <w:pPr>
              <w:pStyle w:val="20"/>
              <w:spacing w:before="208"/>
              <w:rPr>
                <w:rFonts w:ascii="Calibri"/>
                <w:bCs/>
                <w:sz w:val="20"/>
              </w:rPr>
            </w:pPr>
          </w:p>
          <w:p w14:paraId="0D2FAE9B">
            <w:pPr>
              <w:pStyle w:val="20"/>
              <w:spacing w:before="1"/>
              <w:ind w:left="9"/>
              <w:jc w:val="center"/>
              <w:rPr>
                <w:rFonts w:ascii="Calibri"/>
                <w:bCs/>
                <w:sz w:val="20"/>
              </w:rPr>
            </w:pPr>
            <w:r>
              <w:rPr>
                <w:rFonts w:ascii="Calibri"/>
                <w:bCs/>
                <w:spacing w:val="-2"/>
                <w:sz w:val="20"/>
              </w:rPr>
              <w:t>Mardi</w:t>
            </w:r>
          </w:p>
        </w:tc>
        <w:tc>
          <w:tcPr>
            <w:tcW w:w="2380" w:type="dxa"/>
            <w:vAlign w:val="center"/>
          </w:tcPr>
          <w:p w14:paraId="3F3379F6">
            <w:pPr>
              <w:pStyle w:val="20"/>
              <w:spacing w:before="164"/>
              <w:rPr>
                <w:rFonts w:ascii="Calibri"/>
                <w:bCs/>
                <w:sz w:val="20"/>
              </w:rPr>
            </w:pPr>
          </w:p>
          <w:p w14:paraId="70F997C3">
            <w:pPr>
              <w:pStyle w:val="20"/>
              <w:ind w:left="10" w:right="2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Biopharmacie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z w:val="20"/>
              </w:rPr>
              <w:t>(TD)Dr.</w:t>
            </w:r>
            <w:r>
              <w:rPr>
                <w:bCs/>
                <w:spacing w:val="44"/>
                <w:sz w:val="20"/>
              </w:rPr>
              <w:t xml:space="preserve"> </w:t>
            </w:r>
            <w:r>
              <w:rPr>
                <w:bCs/>
                <w:spacing w:val="-5"/>
                <w:sz w:val="20"/>
              </w:rPr>
              <w:t>Dr.</w:t>
            </w:r>
          </w:p>
          <w:p w14:paraId="6DA14253">
            <w:pPr>
              <w:pStyle w:val="20"/>
              <w:spacing w:before="35"/>
              <w:ind w:left="9" w:right="1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BENABES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pacing w:val="-2"/>
                <w:sz w:val="20"/>
              </w:rPr>
              <w:t>rihab</w:t>
            </w:r>
          </w:p>
        </w:tc>
        <w:tc>
          <w:tcPr>
            <w:tcW w:w="2261" w:type="dxa"/>
            <w:vAlign w:val="center"/>
          </w:tcPr>
          <w:p w14:paraId="051AE7AC">
            <w:pPr>
              <w:pStyle w:val="20"/>
              <w:rPr>
                <w:rFonts w:ascii="Calibri"/>
                <w:bCs/>
                <w:sz w:val="20"/>
              </w:rPr>
            </w:pPr>
          </w:p>
          <w:p w14:paraId="4ECA6F10">
            <w:pPr>
              <w:pStyle w:val="20"/>
              <w:ind w:left="9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Formulations (Cours) .</w:t>
            </w:r>
            <w:r>
              <w:rPr>
                <w:bCs/>
                <w:spacing w:val="55"/>
                <w:sz w:val="20"/>
              </w:rPr>
              <w:t xml:space="preserve"> </w:t>
            </w:r>
            <w:r>
              <w:rPr>
                <w:bCs/>
                <w:spacing w:val="-5"/>
                <w:sz w:val="20"/>
              </w:rPr>
              <w:t>Dr.</w:t>
            </w:r>
          </w:p>
          <w:p w14:paraId="2F75AA7D">
            <w:pPr>
              <w:pStyle w:val="20"/>
              <w:spacing w:line="276" w:lineRule="auto"/>
              <w:ind w:left="1333" w:hanging="1300"/>
              <w:rPr>
                <w:rFonts w:ascii="Calibri" w:hAnsi="Calibri"/>
                <w:bCs/>
                <w:sz w:val="20"/>
              </w:rPr>
            </w:pPr>
            <w:r>
              <w:rPr>
                <w:bCs/>
                <w:spacing w:val="-2"/>
                <w:sz w:val="20"/>
              </w:rPr>
              <w:t>BENABES</w:t>
            </w:r>
          </w:p>
        </w:tc>
        <w:tc>
          <w:tcPr>
            <w:tcW w:w="1091" w:type="dxa"/>
            <w:vMerge w:val="continue"/>
            <w:shd w:val="clear" w:color="auto" w:fill="EAF1DD" w:themeFill="accent3" w:themeFillTint="33"/>
            <w:vAlign w:val="center"/>
          </w:tcPr>
          <w:p w14:paraId="0E145910">
            <w:pPr>
              <w:pStyle w:val="20"/>
              <w:ind w:left="10" w:right="1"/>
              <w:jc w:val="center"/>
              <w:rPr>
                <w:bCs/>
                <w:sz w:val="20"/>
              </w:rPr>
            </w:pPr>
          </w:p>
        </w:tc>
        <w:tc>
          <w:tcPr>
            <w:tcW w:w="1663" w:type="dxa"/>
            <w:vAlign w:val="center"/>
          </w:tcPr>
          <w:p w14:paraId="3D05F4FC">
            <w:pPr>
              <w:pStyle w:val="20"/>
              <w:spacing w:before="132"/>
              <w:rPr>
                <w:rFonts w:ascii="Calibri"/>
                <w:bCs/>
                <w:sz w:val="20"/>
              </w:rPr>
            </w:pPr>
          </w:p>
          <w:p w14:paraId="35EC951E">
            <w:pPr>
              <w:pStyle w:val="20"/>
              <w:spacing w:before="185"/>
              <w:rPr>
                <w:rFonts w:ascii="Calibri"/>
                <w:bCs/>
                <w:sz w:val="20"/>
              </w:rPr>
            </w:pPr>
            <w:r>
              <w:rPr>
                <w:bCs/>
                <w:sz w:val="20"/>
              </w:rPr>
              <w:t>Polymères</w:t>
            </w:r>
            <w:r>
              <w:rPr>
                <w:bCs/>
                <w:spacing w:val="-13"/>
                <w:sz w:val="20"/>
              </w:rPr>
              <w:t xml:space="preserve"> </w:t>
            </w:r>
            <w:r>
              <w:rPr>
                <w:bCs/>
                <w:sz w:val="20"/>
              </w:rPr>
              <w:t>appliqués</w:t>
            </w:r>
            <w:r>
              <w:rPr>
                <w:bCs/>
                <w:spacing w:val="-14"/>
                <w:sz w:val="20"/>
              </w:rPr>
              <w:t xml:space="preserve"> </w:t>
            </w:r>
            <w:r>
              <w:rPr>
                <w:bCs/>
              </w:rPr>
              <w:t>Pr.</w:t>
            </w:r>
            <w:r>
              <w:rPr>
                <w:bCs/>
                <w:spacing w:val="-3"/>
              </w:rPr>
              <w:t xml:space="preserve"> </w:t>
            </w:r>
            <w:r>
              <w:rPr>
                <w:bCs/>
              </w:rPr>
              <w:t>BERREDJEM</w:t>
            </w:r>
            <w:r>
              <w:rPr>
                <w:bCs/>
                <w:spacing w:val="-3"/>
              </w:rPr>
              <w:t xml:space="preserve"> </w:t>
            </w:r>
            <w:r>
              <w:rPr>
                <w:bCs/>
                <w:spacing w:val="-2"/>
              </w:rPr>
              <w:t>Malika</w:t>
            </w:r>
          </w:p>
          <w:p w14:paraId="6D12DC66">
            <w:pPr>
              <w:pStyle w:val="20"/>
              <w:ind w:left="10" w:right="1"/>
              <w:jc w:val="center"/>
              <w:rPr>
                <w:bCs/>
                <w:sz w:val="20"/>
              </w:rPr>
            </w:pPr>
          </w:p>
        </w:tc>
        <w:tc>
          <w:tcPr>
            <w:tcW w:w="1903" w:type="dxa"/>
            <w:vAlign w:val="center"/>
          </w:tcPr>
          <w:p w14:paraId="5A93D5BF">
            <w:pPr>
              <w:pStyle w:val="20"/>
              <w:rPr>
                <w:rFonts w:ascii="Times New Roman"/>
                <w:bCs/>
                <w:sz w:val="20"/>
              </w:rPr>
            </w:pPr>
            <w:r>
              <w:rPr>
                <w:bCs/>
                <w:sz w:val="20"/>
              </w:rPr>
              <w:t>Reverse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Engineering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pacing w:val="-2"/>
                <w:sz w:val="20"/>
              </w:rPr>
              <w:t>(Cours) Pr. FEDAOUI Dalilla</w:t>
            </w:r>
          </w:p>
        </w:tc>
        <w:tc>
          <w:tcPr>
            <w:tcW w:w="1904" w:type="dxa"/>
            <w:vAlign w:val="center"/>
          </w:tcPr>
          <w:p w14:paraId="4808EA39">
            <w:pPr>
              <w:pStyle w:val="20"/>
              <w:rPr>
                <w:rFonts w:ascii="Times New Roman"/>
                <w:bCs/>
                <w:sz w:val="20"/>
              </w:rPr>
            </w:pPr>
          </w:p>
        </w:tc>
      </w:tr>
      <w:tr w14:paraId="0A37A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  <w:jc w:val="center"/>
        </w:trPr>
        <w:tc>
          <w:tcPr>
            <w:tcW w:w="809" w:type="dxa"/>
            <w:vAlign w:val="center"/>
          </w:tcPr>
          <w:p w14:paraId="3FB41CD5">
            <w:pPr>
              <w:pStyle w:val="20"/>
              <w:spacing w:before="229"/>
              <w:ind w:left="9"/>
              <w:jc w:val="center"/>
              <w:rPr>
                <w:rFonts w:ascii="Calibri"/>
                <w:bCs/>
                <w:sz w:val="20"/>
              </w:rPr>
            </w:pPr>
            <w:r>
              <w:rPr>
                <w:rFonts w:ascii="Calibri"/>
                <w:bCs/>
                <w:spacing w:val="-2"/>
                <w:sz w:val="20"/>
              </w:rPr>
              <w:t>Mercredi</w:t>
            </w:r>
          </w:p>
        </w:tc>
        <w:tc>
          <w:tcPr>
            <w:tcW w:w="2380" w:type="dxa"/>
            <w:vAlign w:val="center"/>
          </w:tcPr>
          <w:p w14:paraId="1FC852DE">
            <w:pPr>
              <w:pStyle w:val="20"/>
              <w:spacing w:before="178"/>
              <w:ind w:left="10"/>
              <w:jc w:val="center"/>
              <w:rPr>
                <w:bCs/>
              </w:rPr>
            </w:pPr>
            <w:r>
              <w:rPr>
                <w:bCs/>
                <w:sz w:val="20"/>
              </w:rPr>
              <w:t>Chimie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z w:val="20"/>
              </w:rPr>
              <w:t>thérapeutique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z w:val="20"/>
              </w:rPr>
              <w:t>(Cours)</w:t>
            </w:r>
            <w:r>
              <w:rPr>
                <w:bCs/>
                <w:spacing w:val="-5"/>
                <w:sz w:val="20"/>
              </w:rPr>
              <w:t xml:space="preserve"> </w:t>
            </w:r>
            <w:r>
              <w:rPr>
                <w:bCs/>
                <w:spacing w:val="-5"/>
              </w:rPr>
              <w:t>Pr</w:t>
            </w:r>
          </w:p>
          <w:p w14:paraId="62FF660E">
            <w:pPr>
              <w:pStyle w:val="20"/>
              <w:spacing w:before="34"/>
              <w:ind w:left="9" w:right="1"/>
              <w:jc w:val="center"/>
              <w:rPr>
                <w:bCs/>
                <w:sz w:val="20"/>
              </w:rPr>
            </w:pPr>
            <w:r>
              <w:rPr>
                <w:bCs/>
                <w:spacing w:val="-2"/>
                <w:sz w:val="20"/>
              </w:rPr>
              <w:t>LIACHA</w:t>
            </w:r>
          </w:p>
        </w:tc>
        <w:tc>
          <w:tcPr>
            <w:tcW w:w="2261" w:type="dxa"/>
            <w:vAlign w:val="center"/>
          </w:tcPr>
          <w:p w14:paraId="0BC75619">
            <w:pPr>
              <w:pStyle w:val="20"/>
              <w:spacing w:before="205"/>
              <w:ind w:left="9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Biopharmacie</w:t>
            </w:r>
            <w:r>
              <w:rPr>
                <w:bCs/>
                <w:spacing w:val="-4"/>
                <w:sz w:val="20"/>
              </w:rPr>
              <w:t xml:space="preserve"> </w:t>
            </w:r>
            <w:r>
              <w:rPr>
                <w:bCs/>
                <w:sz w:val="20"/>
              </w:rPr>
              <w:t>(Cours)</w:t>
            </w:r>
            <w:r>
              <w:rPr>
                <w:bCs/>
                <w:spacing w:val="-3"/>
                <w:sz w:val="20"/>
              </w:rPr>
              <w:t xml:space="preserve"> </w:t>
            </w:r>
            <w:r>
              <w:rPr>
                <w:bCs/>
                <w:sz w:val="20"/>
              </w:rPr>
              <w:t>Dr</w:t>
            </w:r>
            <w:r>
              <w:rPr>
                <w:bCs/>
              </w:rPr>
              <w:t xml:space="preserve"> </w:t>
            </w:r>
            <w:r>
              <w:rPr>
                <w:bCs/>
                <w:sz w:val="20"/>
              </w:rPr>
              <w:t>.</w:t>
            </w:r>
            <w:r>
              <w:rPr>
                <w:bCs/>
                <w:spacing w:val="-4"/>
                <w:sz w:val="20"/>
              </w:rPr>
              <w:t xml:space="preserve"> </w:t>
            </w:r>
            <w:r>
              <w:rPr>
                <w:bCs/>
                <w:sz w:val="20"/>
              </w:rPr>
              <w:t>KHODJA</w:t>
            </w:r>
          </w:p>
        </w:tc>
        <w:tc>
          <w:tcPr>
            <w:tcW w:w="1091" w:type="dxa"/>
            <w:vMerge w:val="continue"/>
            <w:shd w:val="clear" w:color="auto" w:fill="EAF1DD" w:themeFill="accent3" w:themeFillTint="33"/>
            <w:vAlign w:val="center"/>
          </w:tcPr>
          <w:p w14:paraId="208B3B31">
            <w:pPr>
              <w:pStyle w:val="20"/>
              <w:spacing w:before="1"/>
              <w:ind w:left="10" w:right="2"/>
              <w:jc w:val="center"/>
              <w:rPr>
                <w:bCs/>
                <w:i/>
                <w:iCs/>
                <w:sz w:val="20"/>
              </w:rPr>
            </w:pPr>
          </w:p>
        </w:tc>
        <w:tc>
          <w:tcPr>
            <w:tcW w:w="1663" w:type="dxa"/>
            <w:vAlign w:val="center"/>
          </w:tcPr>
          <w:p w14:paraId="115FEA92">
            <w:pPr>
              <w:pStyle w:val="20"/>
              <w:spacing w:before="198"/>
              <w:rPr>
                <w:rFonts w:ascii="Calibri"/>
                <w:bCs/>
                <w:i/>
                <w:iCs/>
                <w:sz w:val="20"/>
              </w:rPr>
            </w:pPr>
          </w:p>
          <w:p w14:paraId="21ABCB41">
            <w:pPr>
              <w:pStyle w:val="20"/>
              <w:spacing w:before="5"/>
              <w:ind w:left="63" w:right="54"/>
              <w:jc w:val="center"/>
              <w:rPr>
                <w:bCs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Métrologie</w:t>
            </w:r>
            <w:r>
              <w:rPr>
                <w:bCs/>
                <w:i/>
                <w:iCs/>
                <w:spacing w:val="-4"/>
                <w:sz w:val="20"/>
              </w:rPr>
              <w:t xml:space="preserve"> </w:t>
            </w:r>
            <w:r>
              <w:rPr>
                <w:bCs/>
                <w:i/>
                <w:iCs/>
                <w:sz w:val="20"/>
              </w:rPr>
              <w:t>&amp;</w:t>
            </w:r>
            <w:r>
              <w:rPr>
                <w:bCs/>
                <w:i/>
                <w:iCs/>
                <w:spacing w:val="-3"/>
                <w:sz w:val="20"/>
              </w:rPr>
              <w:t xml:space="preserve"> </w:t>
            </w:r>
            <w:r>
              <w:rPr>
                <w:bCs/>
                <w:i/>
                <w:iCs/>
                <w:sz w:val="20"/>
              </w:rPr>
              <w:t>IA</w:t>
            </w:r>
            <w:r>
              <w:rPr>
                <w:bCs/>
                <w:i/>
                <w:iCs/>
                <w:spacing w:val="-3"/>
                <w:sz w:val="20"/>
              </w:rPr>
              <w:t xml:space="preserve"> </w:t>
            </w:r>
            <w:r>
              <w:rPr>
                <w:bCs/>
                <w:i/>
                <w:iCs/>
                <w:spacing w:val="-2"/>
                <w:sz w:val="20"/>
              </w:rPr>
              <w:t>(Cours)</w:t>
            </w:r>
          </w:p>
          <w:p w14:paraId="4C0EECF1">
            <w:pPr>
              <w:pStyle w:val="20"/>
              <w:spacing w:before="1"/>
              <w:ind w:left="10" w:right="2"/>
              <w:jc w:val="center"/>
              <w:rPr>
                <w:bCs/>
                <w:i/>
                <w:iCs/>
                <w:sz w:val="20"/>
              </w:rPr>
            </w:pPr>
          </w:p>
        </w:tc>
        <w:tc>
          <w:tcPr>
            <w:tcW w:w="1903" w:type="dxa"/>
            <w:vAlign w:val="center"/>
          </w:tcPr>
          <w:p w14:paraId="5F84E3B6">
            <w:pPr>
              <w:pStyle w:val="20"/>
              <w:rPr>
                <w:rFonts w:ascii="Times New Roman"/>
                <w:bCs/>
                <w:sz w:val="20"/>
              </w:rPr>
            </w:pPr>
            <w:r>
              <w:rPr>
                <w:bCs/>
                <w:sz w:val="20"/>
              </w:rPr>
              <w:t>Td</w:t>
            </w:r>
            <w:r>
              <w:rPr>
                <w:bCs/>
                <w:spacing w:val="-3"/>
                <w:sz w:val="20"/>
              </w:rPr>
              <w:t xml:space="preserve"> </w:t>
            </w:r>
            <w:r>
              <w:rPr>
                <w:bCs/>
                <w:sz w:val="20"/>
              </w:rPr>
              <w:t>Chimie</w:t>
            </w:r>
            <w:r>
              <w:rPr>
                <w:bCs/>
                <w:spacing w:val="-3"/>
                <w:sz w:val="20"/>
              </w:rPr>
              <w:t xml:space="preserve"> </w:t>
            </w:r>
            <w:r>
              <w:rPr>
                <w:bCs/>
                <w:sz w:val="20"/>
              </w:rPr>
              <w:t>thér.*</w:t>
            </w:r>
            <w:r>
              <w:rPr>
                <w:bCs/>
                <w:spacing w:val="2"/>
                <w:sz w:val="20"/>
              </w:rPr>
              <w:t xml:space="preserve"> </w:t>
            </w:r>
            <w:r>
              <w:rPr>
                <w:bCs/>
              </w:rPr>
              <w:t>Pr</w:t>
            </w:r>
            <w:r>
              <w:rPr>
                <w:bCs/>
                <w:spacing w:val="-8"/>
              </w:rPr>
              <w:t xml:space="preserve"> </w:t>
            </w:r>
            <w:r>
              <w:rPr>
                <w:bCs/>
                <w:spacing w:val="-2"/>
                <w:sz w:val="20"/>
              </w:rPr>
              <w:t>LIACHA</w:t>
            </w:r>
          </w:p>
        </w:tc>
        <w:tc>
          <w:tcPr>
            <w:tcW w:w="1904" w:type="dxa"/>
            <w:vAlign w:val="center"/>
          </w:tcPr>
          <w:p w14:paraId="6B030233">
            <w:pPr>
              <w:pStyle w:val="20"/>
              <w:rPr>
                <w:bCs/>
                <w:sz w:val="20"/>
              </w:rPr>
            </w:pPr>
          </w:p>
        </w:tc>
      </w:tr>
      <w:tr w14:paraId="3142B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  <w:jc w:val="center"/>
        </w:trPr>
        <w:tc>
          <w:tcPr>
            <w:tcW w:w="809" w:type="dxa"/>
            <w:vAlign w:val="center"/>
          </w:tcPr>
          <w:p w14:paraId="016EA6DC">
            <w:pPr>
              <w:pStyle w:val="20"/>
              <w:spacing w:before="126"/>
              <w:rPr>
                <w:rFonts w:ascii="Calibri"/>
                <w:bCs/>
                <w:sz w:val="20"/>
              </w:rPr>
            </w:pPr>
          </w:p>
          <w:p w14:paraId="5879AD1D">
            <w:pPr>
              <w:pStyle w:val="20"/>
              <w:ind w:left="9"/>
              <w:jc w:val="center"/>
              <w:rPr>
                <w:rFonts w:ascii="Calibri"/>
                <w:bCs/>
                <w:sz w:val="20"/>
              </w:rPr>
            </w:pPr>
            <w:r>
              <w:rPr>
                <w:rFonts w:ascii="Calibri"/>
                <w:bCs/>
                <w:spacing w:val="-2"/>
                <w:sz w:val="20"/>
              </w:rPr>
              <w:t>Jeudi</w:t>
            </w:r>
          </w:p>
        </w:tc>
        <w:tc>
          <w:tcPr>
            <w:tcW w:w="2380" w:type="dxa"/>
            <w:vAlign w:val="center"/>
          </w:tcPr>
          <w:p w14:paraId="1C52DC47">
            <w:pPr>
              <w:pStyle w:val="20"/>
              <w:ind w:left="56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Polymères </w:t>
            </w:r>
            <w:r>
              <w:rPr>
                <w:bCs/>
                <w:spacing w:val="-2"/>
                <w:sz w:val="20"/>
              </w:rPr>
              <w:t>appliqués</w:t>
            </w:r>
          </w:p>
          <w:p w14:paraId="610E0C3A">
            <w:pPr>
              <w:pStyle w:val="20"/>
              <w:rPr>
                <w:rFonts w:ascii="Calibri"/>
                <w:bCs/>
                <w:sz w:val="20"/>
              </w:rPr>
            </w:pPr>
            <w:r>
              <w:rPr>
                <w:bCs/>
              </w:rPr>
              <w:t>Pr.</w:t>
            </w:r>
            <w:r>
              <w:rPr>
                <w:rFonts w:ascii="Calibri"/>
                <w:bCs/>
                <w:spacing w:val="-5"/>
                <w:sz w:val="20"/>
              </w:rPr>
              <w:t xml:space="preserve"> </w:t>
            </w:r>
            <w:r>
              <w:rPr>
                <w:bCs/>
              </w:rPr>
              <w:t>BERREDJEM</w:t>
            </w:r>
            <w:r>
              <w:rPr>
                <w:bCs/>
                <w:spacing w:val="-5"/>
              </w:rPr>
              <w:t xml:space="preserve"> </w:t>
            </w:r>
            <w:r>
              <w:rPr>
                <w:bCs/>
                <w:spacing w:val="-2"/>
              </w:rPr>
              <w:t>Malika</w:t>
            </w:r>
          </w:p>
          <w:p w14:paraId="2001AD61">
            <w:pPr>
              <w:pStyle w:val="20"/>
              <w:ind w:left="10" w:right="1"/>
              <w:jc w:val="center"/>
              <w:rPr>
                <w:bCs/>
                <w:sz w:val="20"/>
              </w:rPr>
            </w:pPr>
            <w:r>
              <w:rPr>
                <w:bCs/>
                <w:spacing w:val="-2"/>
                <w:sz w:val="20"/>
              </w:rPr>
              <w:t xml:space="preserve"> </w:t>
            </w:r>
          </w:p>
        </w:tc>
        <w:tc>
          <w:tcPr>
            <w:tcW w:w="2261" w:type="dxa"/>
            <w:vAlign w:val="center"/>
          </w:tcPr>
          <w:p w14:paraId="5C7C1B93">
            <w:pPr>
              <w:pStyle w:val="20"/>
              <w:ind w:left="95"/>
              <w:rPr>
                <w:bCs/>
                <w:sz w:val="20"/>
              </w:rPr>
            </w:pPr>
            <w:r>
              <w:rPr>
                <w:bCs/>
                <w:sz w:val="20"/>
              </w:rPr>
              <w:t>Méthodes</w:t>
            </w:r>
            <w:r>
              <w:rPr>
                <w:bCs/>
                <w:spacing w:val="-5"/>
                <w:sz w:val="20"/>
              </w:rPr>
              <w:t xml:space="preserve"> </w:t>
            </w:r>
            <w:r>
              <w:rPr>
                <w:bCs/>
                <w:sz w:val="20"/>
              </w:rPr>
              <w:t>de</w:t>
            </w:r>
            <w:r>
              <w:rPr>
                <w:bCs/>
                <w:spacing w:val="-3"/>
                <w:sz w:val="20"/>
              </w:rPr>
              <w:t xml:space="preserve"> </w:t>
            </w:r>
            <w:r>
              <w:rPr>
                <w:bCs/>
                <w:sz w:val="20"/>
              </w:rPr>
              <w:t>couplage</w:t>
            </w:r>
            <w:r>
              <w:rPr>
                <w:bCs/>
                <w:spacing w:val="-2"/>
                <w:sz w:val="20"/>
              </w:rPr>
              <w:t xml:space="preserve"> </w:t>
            </w:r>
            <w:r>
              <w:rPr>
                <w:bCs/>
                <w:spacing w:val="-4"/>
                <w:sz w:val="20"/>
              </w:rPr>
              <w:t>(TD)</w:t>
            </w:r>
          </w:p>
          <w:p w14:paraId="376DB0E6">
            <w:pPr>
              <w:pStyle w:val="20"/>
              <w:spacing w:before="243"/>
              <w:rPr>
                <w:rFonts w:ascii="Calibri"/>
                <w:bCs/>
                <w:sz w:val="20"/>
              </w:rPr>
            </w:pPr>
            <w:r>
              <w:rPr>
                <w:bCs/>
              </w:rPr>
              <w:t>Pr.</w:t>
            </w:r>
            <w:r>
              <w:rPr>
                <w:bCs/>
                <w:spacing w:val="-3"/>
              </w:rPr>
              <w:t xml:space="preserve"> </w:t>
            </w:r>
            <w:r>
              <w:rPr>
                <w:bCs/>
              </w:rPr>
              <w:t>BERREDJEM</w:t>
            </w:r>
            <w:r>
              <w:rPr>
                <w:bCs/>
                <w:spacing w:val="-3"/>
              </w:rPr>
              <w:t xml:space="preserve"> </w:t>
            </w:r>
            <w:r>
              <w:rPr>
                <w:bCs/>
                <w:spacing w:val="-2"/>
              </w:rPr>
              <w:t>Malika</w:t>
            </w:r>
          </w:p>
          <w:p w14:paraId="3B103B34">
            <w:pPr>
              <w:pStyle w:val="20"/>
              <w:spacing w:line="276" w:lineRule="auto"/>
              <w:ind w:left="4"/>
              <w:rPr>
                <w:bCs/>
                <w:sz w:val="20"/>
              </w:rPr>
            </w:pPr>
          </w:p>
        </w:tc>
        <w:tc>
          <w:tcPr>
            <w:tcW w:w="1091" w:type="dxa"/>
            <w:vMerge w:val="continue"/>
            <w:shd w:val="clear" w:color="auto" w:fill="EAF1DD" w:themeFill="accent3" w:themeFillTint="33"/>
            <w:vAlign w:val="center"/>
          </w:tcPr>
          <w:p w14:paraId="48A95F53">
            <w:pPr>
              <w:pStyle w:val="20"/>
              <w:spacing w:before="238"/>
              <w:ind w:left="69"/>
              <w:jc w:val="center"/>
              <w:rPr>
                <w:bCs/>
                <w:i/>
                <w:iCs/>
              </w:rPr>
            </w:pPr>
          </w:p>
        </w:tc>
        <w:tc>
          <w:tcPr>
            <w:tcW w:w="1663" w:type="dxa"/>
            <w:vAlign w:val="center"/>
          </w:tcPr>
          <w:p w14:paraId="4FE38BE7">
            <w:pPr>
              <w:pStyle w:val="20"/>
              <w:spacing w:before="238"/>
              <w:ind w:left="69"/>
              <w:jc w:val="center"/>
              <w:rPr>
                <w:bCs/>
                <w:i/>
                <w:iCs/>
              </w:rPr>
            </w:pPr>
            <w:r>
              <w:rPr>
                <w:bCs/>
                <w:sz w:val="20"/>
              </w:rPr>
              <w:t>TP</w:t>
            </w:r>
            <w:r>
              <w:rPr>
                <w:bCs/>
                <w:spacing w:val="-13"/>
                <w:sz w:val="20"/>
              </w:rPr>
              <w:t xml:space="preserve"> </w:t>
            </w:r>
            <w:r>
              <w:rPr>
                <w:bCs/>
                <w:sz w:val="20"/>
              </w:rPr>
              <w:t>Formulations*</w:t>
            </w:r>
            <w:r>
              <w:rPr>
                <w:bCs/>
                <w:spacing w:val="-13"/>
                <w:sz w:val="20"/>
              </w:rPr>
              <w:t xml:space="preserve"> </w:t>
            </w:r>
            <w:r>
              <w:rPr>
                <w:bCs/>
                <w:sz w:val="20"/>
              </w:rPr>
              <w:t>pharmacien</w:t>
            </w:r>
            <w:r>
              <w:rPr>
                <w:bCs/>
                <w:spacing w:val="-13"/>
                <w:sz w:val="20"/>
              </w:rPr>
              <w:t xml:space="preserve"> </w:t>
            </w:r>
            <w:r>
              <w:rPr>
                <w:bCs/>
                <w:sz w:val="20"/>
              </w:rPr>
              <w:t>Dr. BENABES rihab</w:t>
            </w:r>
          </w:p>
        </w:tc>
        <w:tc>
          <w:tcPr>
            <w:tcW w:w="1903" w:type="dxa"/>
            <w:vAlign w:val="center"/>
          </w:tcPr>
          <w:p w14:paraId="70A9DA01">
            <w:pPr>
              <w:pStyle w:val="20"/>
              <w:spacing w:before="5"/>
              <w:ind w:left="4"/>
              <w:rPr>
                <w:bCs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Méthodes</w:t>
            </w:r>
            <w:r>
              <w:rPr>
                <w:bCs/>
                <w:i/>
                <w:iCs/>
                <w:spacing w:val="-5"/>
                <w:sz w:val="20"/>
              </w:rPr>
              <w:t xml:space="preserve"> </w:t>
            </w:r>
            <w:r>
              <w:rPr>
                <w:bCs/>
                <w:i/>
                <w:iCs/>
                <w:sz w:val="20"/>
              </w:rPr>
              <w:t>de</w:t>
            </w:r>
            <w:r>
              <w:rPr>
                <w:bCs/>
                <w:i/>
                <w:iCs/>
                <w:spacing w:val="-3"/>
                <w:sz w:val="20"/>
              </w:rPr>
              <w:t xml:space="preserve"> </w:t>
            </w:r>
            <w:r>
              <w:rPr>
                <w:bCs/>
                <w:i/>
                <w:iCs/>
                <w:sz w:val="20"/>
              </w:rPr>
              <w:t>couplage</w:t>
            </w:r>
            <w:r>
              <w:rPr>
                <w:bCs/>
                <w:i/>
                <w:iCs/>
                <w:spacing w:val="-2"/>
                <w:sz w:val="20"/>
              </w:rPr>
              <w:t xml:space="preserve"> cours</w:t>
            </w:r>
          </w:p>
          <w:p w14:paraId="496335BC">
            <w:pPr>
              <w:pStyle w:val="20"/>
              <w:ind w:left="10"/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  <w:spacing w:val="-5"/>
              </w:rPr>
              <w:t>Pr.</w:t>
            </w:r>
          </w:p>
          <w:p w14:paraId="17966DC5">
            <w:pPr>
              <w:pStyle w:val="20"/>
              <w:spacing w:before="243"/>
              <w:rPr>
                <w:rFonts w:ascii="Calibri"/>
                <w:bCs/>
                <w:sz w:val="20"/>
              </w:rPr>
            </w:pPr>
            <w:r>
              <w:rPr>
                <w:bCs/>
                <w:i/>
                <w:iCs/>
              </w:rPr>
              <w:t>BERREDJEM</w:t>
            </w:r>
            <w:r>
              <w:rPr>
                <w:bCs/>
                <w:i/>
                <w:iCs/>
                <w:spacing w:val="-5"/>
              </w:rPr>
              <w:t xml:space="preserve"> </w:t>
            </w:r>
            <w:r>
              <w:rPr>
                <w:bCs/>
                <w:i/>
                <w:iCs/>
                <w:spacing w:val="-2"/>
              </w:rPr>
              <w:t>Malika</w:t>
            </w:r>
          </w:p>
          <w:p w14:paraId="506EF48D">
            <w:pPr>
              <w:pStyle w:val="20"/>
              <w:spacing w:before="35"/>
              <w:ind w:left="8"/>
              <w:jc w:val="center"/>
              <w:rPr>
                <w:bCs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A7FFD43">
            <w:pPr>
              <w:pStyle w:val="20"/>
              <w:ind w:left="8" w:right="1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Entrepreneuriat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z w:val="20"/>
              </w:rPr>
              <w:t>(Cours)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pacing w:val="-5"/>
                <w:sz w:val="20"/>
              </w:rPr>
              <w:t>Dr.</w:t>
            </w:r>
          </w:p>
          <w:p w14:paraId="3A9069A5">
            <w:pPr>
              <w:pStyle w:val="20"/>
              <w:spacing w:before="35"/>
              <w:ind w:left="8"/>
              <w:jc w:val="center"/>
              <w:rPr>
                <w:bCs/>
                <w:spacing w:val="-2"/>
                <w:sz w:val="20"/>
              </w:rPr>
            </w:pPr>
            <w:r>
              <w:rPr>
                <w:bCs/>
                <w:spacing w:val="-2"/>
                <w:sz w:val="20"/>
              </w:rPr>
              <w:t>HAMROUNI</w:t>
            </w:r>
          </w:p>
        </w:tc>
      </w:tr>
    </w:tbl>
    <w:p w14:paraId="14B18E65">
      <w:pPr>
        <w:spacing w:before="141" w:after="1"/>
        <w:rPr>
          <w:b/>
          <w:sz w:val="20"/>
        </w:rPr>
      </w:pPr>
    </w:p>
    <w:p w14:paraId="23B2D2AA"/>
    <w:p w14:paraId="446A71A5"/>
    <w:p w14:paraId="3F8C9C6F">
      <w:pPr>
        <w:pStyle w:val="2"/>
        <w:ind w:left="0"/>
        <w:jc w:val="left"/>
      </w:pPr>
    </w:p>
    <w:sectPr>
      <w:headerReference r:id="rId15" w:type="default"/>
      <w:pgSz w:w="16840" w:h="11910" w:orient="landscape"/>
      <w:pgMar w:top="2180" w:right="425" w:bottom="280" w:left="425" w:header="564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EDA7A">
    <w:pPr>
      <w:pStyle w:val="13"/>
      <w:spacing w:line="14" w:lineRule="auto"/>
      <w:rPr>
        <w:b w:val="0"/>
        <w:sz w:val="20"/>
      </w:rPr>
    </w:pPr>
    <w:r>
      <w:rPr>
        <w:b w:val="0"/>
        <w:sz w:val="20"/>
        <w:lang w:eastAsia="fr-F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8869680</wp:posOffset>
          </wp:positionH>
          <wp:positionV relativeFrom="page">
            <wp:posOffset>699135</wp:posOffset>
          </wp:positionV>
          <wp:extent cx="1233170" cy="1036320"/>
          <wp:effectExtent l="0" t="0" r="0" b="0"/>
          <wp:wrapNone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3354" cy="10363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eastAsia="fr-FR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353695</wp:posOffset>
          </wp:positionH>
          <wp:positionV relativeFrom="page">
            <wp:posOffset>836295</wp:posOffset>
          </wp:positionV>
          <wp:extent cx="1361440" cy="708660"/>
          <wp:effectExtent l="0" t="0" r="0" b="0"/>
          <wp:wrapNone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1439" cy="708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eastAsia="fr-FR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3765550</wp:posOffset>
              </wp:positionH>
              <wp:positionV relativeFrom="page">
                <wp:posOffset>698500</wp:posOffset>
              </wp:positionV>
              <wp:extent cx="3157220" cy="104902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57220" cy="1049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7FFDD5">
                          <w:pPr>
                            <w:spacing w:line="244" w:lineRule="exact"/>
                            <w:ind w:left="2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6"/>
                            </w:rPr>
                            <w:t>UNIVERSITEBADJIMOKHTAR–</w:t>
                          </w:r>
                          <w:r>
                            <w:rPr>
                              <w:b/>
                              <w:spacing w:val="-2"/>
                            </w:rPr>
                            <w:t>ANNABA</w:t>
                          </w:r>
                        </w:p>
                        <w:p w14:paraId="527482A2">
                          <w:pPr>
                            <w:pStyle w:val="13"/>
                            <w:ind w:left="1035" w:right="100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2"/>
                            </w:rPr>
                            <w:t>FACULTEDESSCIENCES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0"/>
                            </w:rPr>
                            <w:t>DEPARTEMENT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>:Chimie</w:t>
                          </w:r>
                        </w:p>
                        <w:p w14:paraId="72906DFA">
                          <w:pPr>
                            <w:pStyle w:val="13"/>
                            <w:ind w:left="24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Domaine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:SM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Filière:CHIMIE</w:t>
                          </w:r>
                        </w:p>
                        <w:p w14:paraId="34155AC4">
                          <w:pPr>
                            <w:ind w:left="2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Emploi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du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temps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Semestre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1/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Licence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GROUPE1 ANNEE UNIVERSITAIRE 2026/2027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296.5pt;margin-top:55pt;height:82.6pt;width:248.6pt;mso-position-horizontal-relative:page;mso-position-vertical-relative:page;z-index:-251655168;mso-width-relative:page;mso-height-relative:page;" filled="f" stroked="f" coordsize="21600,21600" o:gfxdata="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cRMsg2gAAAAwB&#10;AAAPAAAAAAAAAAEAIAAAACIAAABkcnMvZG93bnJldi54bWxQSwECFAAUAAAACACHTuJAzuX426cB&#10;AABbAwAADgAAAAAAAAABACAAAAAp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17FFDD5">
                    <w:pPr>
                      <w:spacing w:line="244" w:lineRule="exact"/>
                      <w:ind w:left="2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16"/>
                      </w:rPr>
                      <w:t>UNIVERSITEBADJIMOKHTAR–</w:t>
                    </w:r>
                    <w:r>
                      <w:rPr>
                        <w:b/>
                        <w:spacing w:val="-2"/>
                      </w:rPr>
                      <w:t>ANNABA</w:t>
                    </w:r>
                  </w:p>
                  <w:p w14:paraId="527482A2">
                    <w:pPr>
                      <w:pStyle w:val="13"/>
                      <w:ind w:left="1035" w:right="100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2"/>
                      </w:rPr>
                      <w:t>FACULTEDESSCIENCES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0"/>
                      </w:rPr>
                      <w:t>DEPARTEMENT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15"/>
                      </w:rPr>
                      <w:t>:Chimie</w:t>
                    </w:r>
                  </w:p>
                  <w:p w14:paraId="72906DFA">
                    <w:pPr>
                      <w:pStyle w:val="13"/>
                      <w:ind w:left="24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Domaine</w:t>
                    </w:r>
                    <w:r>
                      <w:rPr>
                        <w:rFonts w:ascii="Calibri" w:hAnsi="Calibri"/>
                        <w:color w:val="FF0000"/>
                        <w:spacing w:val="-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:SM</w:t>
                    </w:r>
                    <w:r>
                      <w:rPr>
                        <w:rFonts w:ascii="Calibri" w:hAnsi="Calibri"/>
                        <w:color w:val="FF0000"/>
                        <w:spacing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Filière:CHIMIE</w:t>
                    </w:r>
                  </w:p>
                  <w:p w14:paraId="34155AC4">
                    <w:pPr>
                      <w:ind w:lef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Emploi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du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temps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Semestre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1/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Licence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GROUPE1 ANNEE UNIVERSITAIRE 2026/2027</w:t>
                    </w:r>
                  </w:p>
                </w:txbxContent>
              </v:textbox>
            </v:shape>
          </w:pict>
        </mc:Fallback>
      </mc:AlternateContent>
    </w:r>
    <w:r>
      <w:rPr>
        <w:b w:val="0"/>
        <w:sz w:val="20"/>
        <w:lang w:eastAsia="fr-FR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3757295</wp:posOffset>
              </wp:positionH>
              <wp:positionV relativeFrom="page">
                <wp:posOffset>1884045</wp:posOffset>
              </wp:positionV>
              <wp:extent cx="3175000" cy="20320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500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95A9E0">
                          <w:pPr>
                            <w:spacing w:line="305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Salle</w:t>
                          </w:r>
                          <w:r>
                            <w:rPr>
                              <w:b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:</w:t>
                          </w:r>
                          <w:r>
                            <w:rPr>
                              <w:b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COURS</w:t>
                          </w:r>
                          <w:r>
                            <w:rPr>
                              <w:b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Grande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salle</w:t>
                          </w:r>
                          <w:r>
                            <w:rPr>
                              <w:b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bloc</w:t>
                          </w:r>
                          <w:r>
                            <w:rPr>
                              <w:b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maths</w:t>
                          </w:r>
                          <w:r>
                            <w:rPr>
                              <w:b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N°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10"/>
                              <w:sz w:val="2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295.85pt;margin-top:148.35pt;height:16pt;width:250pt;mso-position-horizontal-relative:page;mso-position-vertical-relative:page;z-index:-251654144;mso-width-relative:page;mso-height-relative:page;" filled="f" stroked="f" coordsize="21600,21600" o:gfxdata="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n5yYb2QAAAAwBAAAP&#10;AAAAAAAAAAEAIAAAACIAAABkcnMvZG93bnJldi54bWxQSwECFAAUAAAACACHTuJA357wcqUBAABa&#10;AwAADgAAAAAAAAABACAAAAAo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295A9E0">
                    <w:pPr>
                      <w:spacing w:line="305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0000"/>
                        <w:sz w:val="28"/>
                      </w:rPr>
                      <w:t>Salle</w:t>
                    </w:r>
                    <w:r>
                      <w:rPr>
                        <w:b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:</w:t>
                    </w:r>
                    <w:r>
                      <w:rPr>
                        <w:b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COURS</w:t>
                    </w:r>
                    <w:r>
                      <w:rPr>
                        <w:b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Grande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salle</w:t>
                    </w:r>
                    <w:r>
                      <w:rPr>
                        <w:b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bloc</w:t>
                    </w:r>
                    <w:r>
                      <w:rPr>
                        <w:b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maths</w:t>
                    </w:r>
                    <w:r>
                      <w:rPr>
                        <w:b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N°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10"/>
                        <w:sz w:val="2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A1518">
    <w:pPr>
      <w:pStyle w:val="13"/>
      <w:spacing w:line="14" w:lineRule="auto"/>
      <w:rPr>
        <w:b w:val="0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2CC8C">
    <w:pPr>
      <w:pStyle w:val="13"/>
      <w:spacing w:line="14" w:lineRule="auto"/>
      <w:rPr>
        <w:b w:val="0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15AA0">
    <w:pPr>
      <w:pStyle w:val="13"/>
      <w:spacing w:line="14" w:lineRule="auto"/>
      <w:rPr>
        <w:b w:val="0"/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3B33F">
    <w:pPr>
      <w:pStyle w:val="13"/>
      <w:spacing w:line="14" w:lineRule="auto"/>
      <w:rPr>
        <w:b w:val="0"/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33798">
    <w:pPr>
      <w:pStyle w:val="13"/>
      <w:spacing w:line="14" w:lineRule="auto"/>
      <w:rPr>
        <w:b w:val="0"/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D1C1A">
    <w:pPr>
      <w:pStyle w:val="13"/>
      <w:spacing w:line="14" w:lineRule="auto"/>
      <w:rPr>
        <w:b w:val="0"/>
        <w:sz w:val="20"/>
      </w:rPr>
    </w:pPr>
    <w:r>
      <w:rPr>
        <w:b w:val="0"/>
        <w:sz w:val="20"/>
        <w:lang w:eastAsia="fr-FR"/>
      </w:rP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2000250</wp:posOffset>
              </wp:positionH>
              <wp:positionV relativeFrom="page">
                <wp:posOffset>342900</wp:posOffset>
              </wp:positionV>
              <wp:extent cx="6638925" cy="1275715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38925" cy="1275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0E7D6D">
                          <w:pPr>
                            <w:pStyle w:val="13"/>
                            <w:spacing w:before="20"/>
                            <w:ind w:left="1206" w:hanging="685"/>
                          </w:pPr>
                          <w:r>
                            <w:rPr>
                              <w:spacing w:val="-16"/>
                            </w:rPr>
                            <w:t>UNIVERSITE BADJI MOKHTAR–ANNABA</w:t>
                          </w:r>
                          <w:r>
                            <w:rPr>
                              <w:spacing w:val="-6"/>
                            </w:rPr>
                            <w:t xml:space="preserve"> FACULTE DES SCIENCES DEPARTEMENT</w:t>
                          </w:r>
                          <w:r>
                            <w:rPr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: Chimie</w:t>
                          </w:r>
                        </w:p>
                        <w:p w14:paraId="60B33703">
                          <w:pPr>
                            <w:pStyle w:val="13"/>
                            <w:spacing w:before="187"/>
                            <w:jc w:val="center"/>
                          </w:pPr>
                          <w:r>
                            <w:rPr>
                              <w:color w:val="FF0000"/>
                              <w:spacing w:val="-14"/>
                            </w:rPr>
                            <w:t>Domaine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:SM</w:t>
                          </w:r>
                          <w:r>
                            <w:rPr>
                              <w:color w:val="FF0000"/>
                              <w:spacing w:val="3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Fi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lière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: Chimie</w:t>
                          </w:r>
                          <w:r>
                            <w:rPr>
                              <w:color w:val="FF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Spécialité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: analytique             Salle  I8</w:t>
                          </w:r>
                        </w:p>
                        <w:p w14:paraId="2B418F1C">
                          <w:pPr>
                            <w:spacing w:before="187"/>
                            <w:ind w:right="18"/>
                            <w:jc w:val="center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Emploi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du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temps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Semestre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1/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Master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1 ANNEE UNIVERSITAIRE 2025/2026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" o:spid="_x0000_s1026" o:spt="202" type="#_x0000_t202" style="position:absolute;left:0pt;margin-left:157.5pt;margin-top:27pt;height:100.45pt;width:522.75pt;mso-position-horizontal-relative:page;mso-position-vertical-relative:page;z-index:-251644928;mso-width-relative:page;mso-height-relative:page;" filled="f" stroked="f" coordsize="21600,21600" o:gfxdata="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z2iSU2wAAAAsBAAAPAAAAAAAAAAEAIAAAACIAAABkcnMvZG93bnJldi54bWxQSwECFAAU&#10;AAAACACHTuJArqrgNLUBAAB3AwAADgAAAAAAAAABACAAAAAq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50E7D6D">
                    <w:pPr>
                      <w:pStyle w:val="13"/>
                      <w:spacing w:before="20"/>
                      <w:ind w:left="1206" w:hanging="685"/>
                    </w:pPr>
                    <w:r>
                      <w:rPr>
                        <w:spacing w:val="-16"/>
                      </w:rPr>
                      <w:t>UNIVERSITE BADJI MOKHTAR–ANNABA</w:t>
                    </w:r>
                    <w:r>
                      <w:rPr>
                        <w:spacing w:val="-6"/>
                      </w:rPr>
                      <w:t xml:space="preserve"> FACULTE DES SCIENCES DEPARTEMENT</w:t>
                    </w:r>
                    <w:r>
                      <w:rPr>
                        <w:spacing w:val="-21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: Chimie</w:t>
                    </w:r>
                  </w:p>
                  <w:p w14:paraId="60B33703">
                    <w:pPr>
                      <w:pStyle w:val="13"/>
                      <w:spacing w:before="187"/>
                      <w:jc w:val="center"/>
                    </w:pPr>
                    <w:r>
                      <w:rPr>
                        <w:color w:val="FF0000"/>
                        <w:spacing w:val="-14"/>
                      </w:rPr>
                      <w:t>Domaine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:SM</w:t>
                    </w:r>
                    <w:r>
                      <w:rPr>
                        <w:color w:val="FF0000"/>
                        <w:spacing w:val="31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Fi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lière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: Chimie</w:t>
                    </w:r>
                    <w:r>
                      <w:rPr>
                        <w:color w:val="FF0000"/>
                        <w:spacing w:val="5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Spécialité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: analytique             Salle  I8</w:t>
                    </w:r>
                  </w:p>
                  <w:p w14:paraId="2B418F1C">
                    <w:pPr>
                      <w:spacing w:before="187"/>
                      <w:ind w:right="18"/>
                      <w:jc w:val="center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Emploi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du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temps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Semestre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1/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Master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1 ANNEE UNIVERSITAIRE 2025/2026</w:t>
                    </w:r>
                  </w:p>
                </w:txbxContent>
              </v:textbox>
            </v:shape>
          </w:pict>
        </mc:Fallback>
      </mc:AlternateContent>
    </w:r>
    <w:r>
      <w:rPr>
        <w:b w:val="0"/>
        <w:sz w:val="20"/>
        <w:lang w:eastAsia="fr-FR"/>
      </w:rP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8869680</wp:posOffset>
          </wp:positionH>
          <wp:positionV relativeFrom="page">
            <wp:posOffset>358140</wp:posOffset>
          </wp:positionV>
          <wp:extent cx="1233170" cy="1036320"/>
          <wp:effectExtent l="0" t="0" r="0" b="0"/>
          <wp:wrapNone/>
          <wp:docPr id="15" name="Imag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3354" cy="10363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eastAsia="fr-FR"/>
      </w:rP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353695</wp:posOffset>
          </wp:positionH>
          <wp:positionV relativeFrom="page">
            <wp:posOffset>494665</wp:posOffset>
          </wp:positionV>
          <wp:extent cx="1361440" cy="708660"/>
          <wp:effectExtent l="0" t="0" r="0" b="0"/>
          <wp:wrapNone/>
          <wp:docPr id="16" name="Imag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1439" cy="708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55C1D">
    <w:pPr>
      <w:pStyle w:val="13"/>
      <w:spacing w:line="14" w:lineRule="auto"/>
      <w:rPr>
        <w:b w:val="0"/>
        <w:sz w:val="20"/>
      </w:rPr>
    </w:pPr>
    <w:r>
      <w:rPr>
        <w:b w:val="0"/>
        <w:sz w:val="20"/>
        <w:lang w:eastAsia="fr-FR"/>
      </w:rP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2496185</wp:posOffset>
              </wp:positionH>
              <wp:positionV relativeFrom="page">
                <wp:posOffset>342900</wp:posOffset>
              </wp:positionV>
              <wp:extent cx="5952490" cy="1275715"/>
              <wp:effectExtent l="0" t="0" r="0" b="0"/>
              <wp:wrapNone/>
              <wp:docPr id="20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52490" cy="1275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F26F42">
                          <w:pPr>
                            <w:pStyle w:val="13"/>
                            <w:spacing w:before="20"/>
                            <w:ind w:left="1814" w:right="1128" w:hanging="685"/>
                          </w:pPr>
                          <w:r>
                            <w:rPr>
                              <w:spacing w:val="-16"/>
                            </w:rPr>
                            <w:t>UNIVERSITE BADJI MOKHTAR–ANNABA</w:t>
                          </w:r>
                          <w:r>
                            <w:rPr>
                              <w:spacing w:val="-6"/>
                            </w:rPr>
                            <w:t xml:space="preserve"> FACULTEDESSCIENCES DEPARTEMENT</w:t>
                          </w:r>
                          <w:r>
                            <w:rPr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:Chimie</w:t>
                          </w:r>
                        </w:p>
                        <w:p w14:paraId="548A4C17">
                          <w:pPr>
                            <w:pStyle w:val="13"/>
                            <w:spacing w:before="187"/>
                            <w:jc w:val="center"/>
                          </w:pPr>
                          <w:r>
                            <w:rPr>
                              <w:color w:val="FF0000"/>
                              <w:spacing w:val="-14"/>
                            </w:rPr>
                            <w:t>Domaine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:SM</w:t>
                          </w:r>
                          <w:r>
                            <w:rPr>
                              <w:color w:val="FF0000"/>
                              <w:spacing w:val="6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Fi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lière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: Chimie</w:t>
                          </w:r>
                          <w:r>
                            <w:rPr>
                              <w:color w:val="FF0000"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4"/>
                            </w:rPr>
                            <w:t>Spécialité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5"/>
                            </w:rPr>
                            <w:t>:Chimie pharmaceutique     Salle     I9</w:t>
                          </w:r>
                        </w:p>
                        <w:p w14:paraId="4576BD33">
                          <w:pPr>
                            <w:spacing w:before="187"/>
                            <w:ind w:left="374" w:right="392"/>
                            <w:jc w:val="center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Emploi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du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temps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Semestre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1/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Master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1 ANNEE UNIVERSITAIRE 2026/2027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26" o:spt="202" type="#_x0000_t202" style="position:absolute;left:0pt;margin-left:196.55pt;margin-top:27pt;height:100.45pt;width:468.7pt;mso-position-horizontal-relative:page;mso-position-vertical-relative:page;z-index:-251642880;mso-width-relative:page;mso-height-relative:page;" filled="f" stroked="f" coordsize="21600,21600" o:gfxdata="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dnOXvNoAAAALAQAADwAAAAAAAAABACAAAAAiAAAAZHJzL2Rvd25yZXYueG1sUEsBAhQAFAAA&#10;AAgAh07iQNg9d8a0AQAAdwMAAA4AAAAAAAAAAQAgAAAAKQ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0F26F42">
                    <w:pPr>
                      <w:pStyle w:val="13"/>
                      <w:spacing w:before="20"/>
                      <w:ind w:left="1814" w:right="1128" w:hanging="685"/>
                    </w:pPr>
                    <w:r>
                      <w:rPr>
                        <w:spacing w:val="-16"/>
                      </w:rPr>
                      <w:t>UNIVERSITE BADJI MOKHTAR–ANNABA</w:t>
                    </w:r>
                    <w:r>
                      <w:rPr>
                        <w:spacing w:val="-6"/>
                      </w:rPr>
                      <w:t xml:space="preserve"> FACULTEDESSCIENCES DEPARTEMENT</w:t>
                    </w:r>
                    <w:r>
                      <w:rPr>
                        <w:spacing w:val="-21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:Chimie</w:t>
                    </w:r>
                  </w:p>
                  <w:p w14:paraId="548A4C17">
                    <w:pPr>
                      <w:pStyle w:val="13"/>
                      <w:spacing w:before="187"/>
                      <w:jc w:val="center"/>
                    </w:pPr>
                    <w:r>
                      <w:rPr>
                        <w:color w:val="FF0000"/>
                        <w:spacing w:val="-14"/>
                      </w:rPr>
                      <w:t>Domaine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:SM</w:t>
                    </w:r>
                    <w:r>
                      <w:rPr>
                        <w:color w:val="FF0000"/>
                        <w:spacing w:val="65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Fi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lière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: Chimie</w:t>
                    </w:r>
                    <w:r>
                      <w:rPr>
                        <w:color w:val="FF0000"/>
                        <w:spacing w:val="56"/>
                      </w:rPr>
                      <w:t xml:space="preserve"> </w:t>
                    </w:r>
                    <w:r>
                      <w:rPr>
                        <w:color w:val="FF0000"/>
                        <w:spacing w:val="-14"/>
                      </w:rPr>
                      <w:t>Spécialité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5"/>
                      </w:rPr>
                      <w:t>:Chimie pharmaceutique     Salle     I9</w:t>
                    </w:r>
                  </w:p>
                  <w:p w14:paraId="4576BD33">
                    <w:pPr>
                      <w:spacing w:before="187"/>
                      <w:ind w:left="374" w:right="392"/>
                      <w:jc w:val="center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Emploi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du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temps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Semestre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1/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Master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1 ANNEE UNIVERSITAIRE 2026/2027</w:t>
                    </w:r>
                  </w:p>
                </w:txbxContent>
              </v:textbox>
            </v:shape>
          </w:pict>
        </mc:Fallback>
      </mc:AlternateContent>
    </w:r>
    <w:r>
      <w:rPr>
        <w:b w:val="0"/>
        <w:sz w:val="20"/>
        <w:lang w:eastAsia="fr-FR"/>
      </w:rP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8869680</wp:posOffset>
          </wp:positionH>
          <wp:positionV relativeFrom="page">
            <wp:posOffset>358140</wp:posOffset>
          </wp:positionV>
          <wp:extent cx="1233170" cy="1036320"/>
          <wp:effectExtent l="0" t="0" r="0" b="0"/>
          <wp:wrapNone/>
          <wp:docPr id="18" name="Imag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3354" cy="10363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eastAsia="fr-FR"/>
      </w:rP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353695</wp:posOffset>
          </wp:positionH>
          <wp:positionV relativeFrom="page">
            <wp:posOffset>494665</wp:posOffset>
          </wp:positionV>
          <wp:extent cx="1361440" cy="708660"/>
          <wp:effectExtent l="0" t="0" r="0" b="0"/>
          <wp:wrapNone/>
          <wp:docPr id="19" name="Imag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1439" cy="708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9C837">
    <w:pPr>
      <w:pStyle w:val="13"/>
      <w:spacing w:line="14" w:lineRule="auto"/>
      <w:rPr>
        <w:b w:val="0"/>
        <w:sz w:val="20"/>
      </w:rPr>
    </w:pPr>
    <w:r>
      <w:rPr>
        <w:b w:val="0"/>
        <w:sz w:val="20"/>
        <w:lang w:eastAsia="fr-FR"/>
      </w:rPr>
      <mc:AlternateContent>
        <mc:Choice Requires="wps">
          <w:drawing>
            <wp:anchor distT="0" distB="0" distL="0" distR="0" simplePos="0" relativeHeight="251676672" behindDoc="1" locked="0" layoutInCell="1" allowOverlap="1">
              <wp:simplePos x="0" y="0"/>
              <wp:positionH relativeFrom="page">
                <wp:posOffset>3780790</wp:posOffset>
              </wp:positionH>
              <wp:positionV relativeFrom="page">
                <wp:posOffset>342900</wp:posOffset>
              </wp:positionV>
              <wp:extent cx="3876675" cy="1275715"/>
              <wp:effectExtent l="0" t="0" r="0" b="0"/>
              <wp:wrapNone/>
              <wp:docPr id="23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76675" cy="1275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CB3E04">
                          <w:pPr>
                            <w:pStyle w:val="13"/>
                            <w:spacing w:before="20"/>
                            <w:ind w:left="1437" w:hanging="685"/>
                          </w:pPr>
                          <w:r>
                            <w:rPr>
                              <w:spacing w:val="-16"/>
                            </w:rPr>
                            <w:t>UNIVERSITE BADJI MOKHTAR–ANNABA</w:t>
                          </w:r>
                          <w:r>
                            <w:rPr>
                              <w:spacing w:val="-6"/>
                            </w:rPr>
                            <w:t xml:space="preserve"> FACULTE DES SCIENCES DEPARTEMENT</w:t>
                          </w:r>
                          <w:r>
                            <w:rPr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:Chimie</w:t>
                          </w:r>
                        </w:p>
                        <w:p w14:paraId="5966EB02">
                          <w:pPr>
                            <w:pStyle w:val="13"/>
                            <w:spacing w:before="187"/>
                            <w:ind w:left="18" w:right="18"/>
                            <w:jc w:val="center"/>
                          </w:pPr>
                          <w:r>
                            <w:rPr>
                              <w:color w:val="FF0000"/>
                              <w:spacing w:val="-16"/>
                            </w:rPr>
                            <w:t>Domaine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6"/>
                            </w:rPr>
                            <w:t>:SM</w:t>
                          </w:r>
                          <w:r>
                            <w:rPr>
                              <w:color w:val="FF0000"/>
                              <w:spacing w:val="39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6"/>
                            </w:rPr>
                            <w:t>Fi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6"/>
                            </w:rPr>
                            <w:t>lière</w:t>
                          </w:r>
                          <w:r>
                            <w:rPr>
                              <w:color w:val="FF0000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6"/>
                            </w:rPr>
                            <w:t>Chimie</w:t>
                          </w:r>
                          <w:r>
                            <w:rPr>
                              <w:color w:val="FF0000"/>
                              <w:spacing w:val="42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6"/>
                            </w:rPr>
                            <w:t>Spécialité</w:t>
                          </w:r>
                          <w:r>
                            <w:rPr>
                              <w:color w:val="FF0000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16"/>
                            </w:rPr>
                            <w:t>:Chimie physique</w:t>
                          </w:r>
                        </w:p>
                        <w:p w14:paraId="09B01BF7">
                          <w:pPr>
                            <w:spacing w:before="187"/>
                            <w:ind w:right="18"/>
                            <w:jc w:val="center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Emploi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du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temps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Semestre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1/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Master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1 ANNEE UNIVERSITAIRE 2025/2026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" o:spid="_x0000_s1026" o:spt="202" type="#_x0000_t202" style="position:absolute;left:0pt;margin-left:297.7pt;margin-top:27pt;height:100.45pt;width:305.25pt;mso-position-horizontal-relative:page;mso-position-vertical-relative:page;z-index:-251639808;mso-width-relative:page;mso-height-relative:page;" filled="f" stroked="f" coordsize="21600,21600" o:gfxdata="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85C6vaAAAACwEAAA8AAAAAAAAAAQAgAAAAIgAAAGRycy9kb3ducmV2LnhtbFBLAQIUABQA&#10;AAAIAIdO4kCjNhTqtQEAAHcDAAAOAAAAAAAAAAEAIAAAACk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7CB3E04">
                    <w:pPr>
                      <w:pStyle w:val="13"/>
                      <w:spacing w:before="20"/>
                      <w:ind w:left="1437" w:hanging="685"/>
                    </w:pPr>
                    <w:r>
                      <w:rPr>
                        <w:spacing w:val="-16"/>
                      </w:rPr>
                      <w:t>UNIVERSITE BADJI MOKHTAR–ANNABA</w:t>
                    </w:r>
                    <w:r>
                      <w:rPr>
                        <w:spacing w:val="-6"/>
                      </w:rPr>
                      <w:t xml:space="preserve"> FACULTE DES SCIENCES DEPARTEMENT</w:t>
                    </w:r>
                    <w:r>
                      <w:rPr>
                        <w:spacing w:val="-21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:Chimie</w:t>
                    </w:r>
                  </w:p>
                  <w:p w14:paraId="5966EB02">
                    <w:pPr>
                      <w:pStyle w:val="13"/>
                      <w:spacing w:before="187"/>
                      <w:ind w:left="18" w:right="18"/>
                      <w:jc w:val="center"/>
                    </w:pPr>
                    <w:r>
                      <w:rPr>
                        <w:color w:val="FF0000"/>
                        <w:spacing w:val="-16"/>
                      </w:rPr>
                      <w:t>Domaine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6"/>
                      </w:rPr>
                      <w:t>:SM</w:t>
                    </w:r>
                    <w:r>
                      <w:rPr>
                        <w:color w:val="FF0000"/>
                        <w:spacing w:val="39"/>
                      </w:rPr>
                      <w:t xml:space="preserve"> </w:t>
                    </w:r>
                    <w:r>
                      <w:rPr>
                        <w:color w:val="FF0000"/>
                        <w:spacing w:val="-16"/>
                      </w:rPr>
                      <w:t>Fi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6"/>
                      </w:rPr>
                      <w:t>lière</w:t>
                    </w:r>
                    <w:r>
                      <w:rPr>
                        <w:color w:val="FF0000"/>
                        <w:spacing w:val="7"/>
                      </w:rPr>
                      <w:t xml:space="preserve"> </w:t>
                    </w:r>
                    <w:r>
                      <w:rPr>
                        <w:color w:val="FF0000"/>
                        <w:spacing w:val="-16"/>
                      </w:rPr>
                      <w:t>Chimie</w:t>
                    </w:r>
                    <w:r>
                      <w:rPr>
                        <w:color w:val="FF0000"/>
                        <w:spacing w:val="42"/>
                      </w:rPr>
                      <w:t xml:space="preserve"> </w:t>
                    </w:r>
                    <w:r>
                      <w:rPr>
                        <w:color w:val="FF0000"/>
                        <w:spacing w:val="-16"/>
                      </w:rPr>
                      <w:t>Spécialité</w:t>
                    </w:r>
                    <w:r>
                      <w:rPr>
                        <w:color w:val="FF0000"/>
                        <w:spacing w:val="-21"/>
                      </w:rPr>
                      <w:t xml:space="preserve"> </w:t>
                    </w:r>
                    <w:r>
                      <w:rPr>
                        <w:color w:val="FF0000"/>
                        <w:spacing w:val="-16"/>
                      </w:rPr>
                      <w:t>:Chimie physique</w:t>
                    </w:r>
                  </w:p>
                  <w:p w14:paraId="09B01BF7">
                    <w:pPr>
                      <w:spacing w:before="187"/>
                      <w:ind w:right="18"/>
                      <w:jc w:val="center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Emploi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du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temps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Semestre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1/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Master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1 ANNEE UNIVERSITAIRE 2025/2026</w:t>
                    </w:r>
                  </w:p>
                </w:txbxContent>
              </v:textbox>
            </v:shape>
          </w:pict>
        </mc:Fallback>
      </mc:AlternateContent>
    </w:r>
    <w:r>
      <w:rPr>
        <w:b w:val="0"/>
        <w:sz w:val="20"/>
        <w:lang w:eastAsia="fr-FR"/>
      </w:rP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8869680</wp:posOffset>
          </wp:positionH>
          <wp:positionV relativeFrom="page">
            <wp:posOffset>358140</wp:posOffset>
          </wp:positionV>
          <wp:extent cx="1233170" cy="1036320"/>
          <wp:effectExtent l="0" t="0" r="0" b="0"/>
          <wp:wrapNone/>
          <wp:docPr id="21" name="Imag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3354" cy="10363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eastAsia="fr-FR"/>
      </w:rP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353695</wp:posOffset>
          </wp:positionH>
          <wp:positionV relativeFrom="page">
            <wp:posOffset>494665</wp:posOffset>
          </wp:positionV>
          <wp:extent cx="1361440" cy="708660"/>
          <wp:effectExtent l="0" t="0" r="0" b="0"/>
          <wp:wrapNone/>
          <wp:docPr id="22" name="Imag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1439" cy="708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6436B">
    <w:pPr>
      <w:pStyle w:val="13"/>
      <w:spacing w:line="14" w:lineRule="auto"/>
      <w:rPr>
        <w:b w:val="0"/>
        <w:sz w:val="20"/>
      </w:rPr>
    </w:pPr>
    <w:r>
      <w:rPr>
        <w:b w:val="0"/>
        <w:sz w:val="20"/>
        <w:lang w:eastAsia="fr-FR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1971675</wp:posOffset>
              </wp:positionH>
              <wp:positionV relativeFrom="page">
                <wp:posOffset>371475</wp:posOffset>
              </wp:positionV>
              <wp:extent cx="6591300" cy="70485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91300" cy="704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2C45AC">
                          <w:pPr>
                            <w:spacing w:line="244" w:lineRule="exact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6"/>
                            </w:rPr>
                            <w:t xml:space="preserve">UNIVERSITE </w:t>
                          </w:r>
                          <w:r>
                            <w:rPr>
                              <w:b/>
                              <w:spacing w:val="-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6"/>
                            </w:rPr>
                            <w:t>BADJI MOKHTAR–</w:t>
                          </w:r>
                          <w:r>
                            <w:rPr>
                              <w:b/>
                              <w:spacing w:val="-2"/>
                            </w:rPr>
                            <w:t>ANNABA</w:t>
                          </w:r>
                        </w:p>
                        <w:p w14:paraId="52E44D0D">
                          <w:pPr>
                            <w:pStyle w:val="13"/>
                            <w:ind w:left="1257" w:right="1235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2"/>
                            </w:rPr>
                            <w:t>FACULTE</w:t>
                          </w:r>
                          <w:r>
                            <w:rPr>
                              <w:rFonts w:ascii="Calibri"/>
                              <w:spacing w:val="-12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>DES</w:t>
                          </w:r>
                          <w:r>
                            <w:rPr>
                              <w:rFonts w:ascii="Calibri"/>
                              <w:spacing w:val="-12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>SCIENCES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0"/>
                            </w:rPr>
                            <w:t>DEPARTEMENT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>: Chimie</w:t>
                          </w:r>
                        </w:p>
                        <w:p w14:paraId="1ED4671B">
                          <w:pPr>
                            <w:pStyle w:val="13"/>
                            <w:ind w:left="20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Domaine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:SM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Filière: CHIMIE</w:t>
                          </w:r>
                        </w:p>
                        <w:p w14:paraId="083F761F">
                          <w:pPr>
                            <w:jc w:val="center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Emploi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du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temps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Semestre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1/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Master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chimie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analytique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155.25pt;margin-top:29.25pt;height:55.5pt;width:519pt;mso-position-horizontal-relative:page;mso-position-vertical-relative:page;z-index:-251649024;mso-width-relative:page;mso-height-relative:page;" filled="f" stroked="f" coordsize="21600,21600" o:gfxdata="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BTAM02QAAAAsBAAAPAAAAAAAAAAEAIAAAACIAAABkcnMvZG93bnJldi54bWxQSwECFAAUAAAA&#10;CACHTuJAbULgxrQBAAB2AwAADgAAAAAAAAABACAAAAAo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32C45AC">
                    <w:pPr>
                      <w:spacing w:line="244" w:lineRule="exact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16"/>
                      </w:rPr>
                      <w:t xml:space="preserve">UNIVERSITE </w:t>
                    </w:r>
                    <w:r>
                      <w:rPr>
                        <w:b/>
                        <w:spacing w:val="-16"/>
                        <w:lang w:val="en-GB"/>
                      </w:rPr>
                      <w:t xml:space="preserve"> </w:t>
                    </w:r>
                    <w:r>
                      <w:rPr>
                        <w:b/>
                        <w:spacing w:val="-16"/>
                      </w:rPr>
                      <w:t>BADJI MOKHTAR–</w:t>
                    </w:r>
                    <w:r>
                      <w:rPr>
                        <w:b/>
                        <w:spacing w:val="-2"/>
                      </w:rPr>
                      <w:t>ANNABA</w:t>
                    </w:r>
                  </w:p>
                  <w:p w14:paraId="52E44D0D">
                    <w:pPr>
                      <w:pStyle w:val="13"/>
                      <w:ind w:left="1257" w:right="1235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2"/>
                      </w:rPr>
                      <w:t>FACULTE</w:t>
                    </w:r>
                    <w:r>
                      <w:rPr>
                        <w:rFonts w:ascii="Calibri"/>
                        <w:spacing w:val="-12"/>
                        <w:lang w:val="en-GB"/>
                      </w:rPr>
                      <w:t xml:space="preserve"> </w:t>
                    </w:r>
                    <w:r>
                      <w:rPr>
                        <w:rFonts w:ascii="Calibri"/>
                        <w:spacing w:val="-12"/>
                      </w:rPr>
                      <w:t>DES</w:t>
                    </w:r>
                    <w:r>
                      <w:rPr>
                        <w:rFonts w:ascii="Calibri"/>
                        <w:spacing w:val="-12"/>
                        <w:lang w:val="en-GB"/>
                      </w:rPr>
                      <w:t xml:space="preserve"> </w:t>
                    </w:r>
                    <w:r>
                      <w:rPr>
                        <w:rFonts w:ascii="Calibri"/>
                        <w:spacing w:val="-12"/>
                      </w:rPr>
                      <w:t>SCIENCES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0"/>
                      </w:rPr>
                      <w:t>DEPARTEMENT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15"/>
                      </w:rPr>
                      <w:t>: Chimie</w:t>
                    </w:r>
                  </w:p>
                  <w:p w14:paraId="1ED4671B">
                    <w:pPr>
                      <w:pStyle w:val="13"/>
                      <w:ind w:left="20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Domaine</w:t>
                    </w:r>
                    <w:r>
                      <w:rPr>
                        <w:rFonts w:ascii="Calibri" w:hAnsi="Calibri"/>
                        <w:color w:val="FF0000"/>
                        <w:spacing w:val="-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:SM</w:t>
                    </w:r>
                    <w:r>
                      <w:rPr>
                        <w:rFonts w:ascii="Calibri" w:hAnsi="Calibri"/>
                        <w:color w:val="FF0000"/>
                        <w:spacing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Filière: CHIMIE</w:t>
                    </w:r>
                  </w:p>
                  <w:p w14:paraId="083F761F">
                    <w:pPr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b/>
                        <w:sz w:val="24"/>
                      </w:rPr>
                      <w:t>Emploi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du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temps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Semestre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1/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Master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2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chimie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analytique</w:t>
                    </w:r>
                  </w:p>
                </w:txbxContent>
              </v:textbox>
            </v:shape>
          </w:pict>
        </mc:Fallback>
      </mc:AlternateContent>
    </w:r>
    <w:r>
      <w:rPr>
        <w:b w:val="0"/>
        <w:sz w:val="20"/>
        <w:lang w:eastAsia="fr-F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8869680</wp:posOffset>
          </wp:positionH>
          <wp:positionV relativeFrom="page">
            <wp:posOffset>358140</wp:posOffset>
          </wp:positionV>
          <wp:extent cx="1233170" cy="1036320"/>
          <wp:effectExtent l="0" t="0" r="0" b="0"/>
          <wp:wrapNone/>
          <wp:docPr id="24" name="Imag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3354" cy="10363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eastAsia="fr-F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353695</wp:posOffset>
          </wp:positionH>
          <wp:positionV relativeFrom="page">
            <wp:posOffset>494665</wp:posOffset>
          </wp:positionV>
          <wp:extent cx="1361440" cy="708660"/>
          <wp:effectExtent l="0" t="0" r="0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1439" cy="708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7DCE1">
    <w:pPr>
      <w:pStyle w:val="13"/>
      <w:spacing w:line="14" w:lineRule="auto"/>
      <w:rPr>
        <w:b w:val="0"/>
        <w:sz w:val="20"/>
      </w:rPr>
    </w:pPr>
    <w:r>
      <w:rPr>
        <w:b w:val="0"/>
        <w:sz w:val="20"/>
        <w:lang w:eastAsia="fr-FR"/>
      </w:rP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3629025</wp:posOffset>
              </wp:positionH>
              <wp:positionV relativeFrom="page">
                <wp:posOffset>371475</wp:posOffset>
              </wp:positionV>
              <wp:extent cx="4162425" cy="862965"/>
              <wp:effectExtent l="0" t="0" r="0" b="0"/>
              <wp:wrapNone/>
              <wp:docPr id="29" name="Text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62425" cy="862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F4685D">
                          <w:pPr>
                            <w:spacing w:line="244" w:lineRule="exact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6"/>
                            </w:rPr>
                            <w:t>UNIVERSITE BADJI MOKHTAR–</w:t>
                          </w:r>
                          <w:r>
                            <w:rPr>
                              <w:b/>
                              <w:spacing w:val="-2"/>
                            </w:rPr>
                            <w:t>ANNABA</w:t>
                          </w:r>
                        </w:p>
                        <w:p w14:paraId="709D5417">
                          <w:pPr>
                            <w:pStyle w:val="13"/>
                            <w:ind w:left="1246" w:right="1224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2"/>
                            </w:rPr>
                            <w:t>FACULTE DESS CIENCES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0"/>
                            </w:rPr>
                            <w:t>DEPARTEMENT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>:Chimie</w:t>
                          </w:r>
                        </w:p>
                        <w:p w14:paraId="6233F87A">
                          <w:pPr>
                            <w:pStyle w:val="13"/>
                            <w:ind w:left="20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Domaine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:SM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Filière: CHIMIE</w:t>
                          </w:r>
                        </w:p>
                        <w:p w14:paraId="3BC1DDB5">
                          <w:pPr>
                            <w:jc w:val="center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Emploi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du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temps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Semestre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1/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Master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chimie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organique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9" o:spid="_x0000_s1026" o:spt="202" type="#_x0000_t202" style="position:absolute;left:0pt;margin-left:285.75pt;margin-top:29.25pt;height:67.95pt;width:327.75pt;mso-position-horizontal-relative:page;mso-position-vertical-relative:page;z-index:-251636736;mso-width-relative:page;mso-height-relative:page;" filled="f" stroked="f" coordsize="21600,21600" o:gfxdata="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EitN7TYAAAACwEAAA8AAAAAAAAAAQAgAAAAIgAAAGRycy9kb3ducmV2LnhtbFBLAQIUABQAAAAI&#10;AIdO4kCGXFMFtAEAAHYDAAAOAAAAAAAAAAEAIAAAACc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F4685D">
                    <w:pPr>
                      <w:spacing w:line="244" w:lineRule="exact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16"/>
                      </w:rPr>
                      <w:t>UNIVERSITE BADJI MOKHTAR–</w:t>
                    </w:r>
                    <w:r>
                      <w:rPr>
                        <w:b/>
                        <w:spacing w:val="-2"/>
                      </w:rPr>
                      <w:t>ANNABA</w:t>
                    </w:r>
                  </w:p>
                  <w:p w14:paraId="709D5417">
                    <w:pPr>
                      <w:pStyle w:val="13"/>
                      <w:ind w:left="1246" w:right="1224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2"/>
                      </w:rPr>
                      <w:t>FACULTE DESS CIENCES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0"/>
                      </w:rPr>
                      <w:t>DEPARTEMENT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15"/>
                      </w:rPr>
                      <w:t>:Chimie</w:t>
                    </w:r>
                  </w:p>
                  <w:p w14:paraId="6233F87A">
                    <w:pPr>
                      <w:pStyle w:val="13"/>
                      <w:ind w:left="20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Domaine</w:t>
                    </w:r>
                    <w:r>
                      <w:rPr>
                        <w:rFonts w:ascii="Calibri" w:hAnsi="Calibri"/>
                        <w:color w:val="FF0000"/>
                        <w:spacing w:val="-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:SM</w:t>
                    </w:r>
                    <w:r>
                      <w:rPr>
                        <w:rFonts w:ascii="Calibri" w:hAnsi="Calibri"/>
                        <w:color w:val="FF0000"/>
                        <w:spacing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Filière: CHIMIE</w:t>
                    </w:r>
                  </w:p>
                  <w:p w14:paraId="3BC1DDB5">
                    <w:pPr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b/>
                        <w:sz w:val="24"/>
                      </w:rPr>
                      <w:t>Emploi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du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temps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Semestre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1/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Master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2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chimie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organique</w:t>
                    </w:r>
                  </w:p>
                </w:txbxContent>
              </v:textbox>
            </v:shape>
          </w:pict>
        </mc:Fallback>
      </mc:AlternateContent>
    </w:r>
    <w:r>
      <w:rPr>
        <w:b w:val="0"/>
        <w:sz w:val="20"/>
        <w:lang w:eastAsia="fr-FR"/>
      </w:rP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8869680</wp:posOffset>
          </wp:positionH>
          <wp:positionV relativeFrom="page">
            <wp:posOffset>358140</wp:posOffset>
          </wp:positionV>
          <wp:extent cx="1233170" cy="1036320"/>
          <wp:effectExtent l="0" t="0" r="0" b="0"/>
          <wp:wrapNone/>
          <wp:docPr id="27" name="Imag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3354" cy="10363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eastAsia="fr-FR"/>
      </w:rP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353695</wp:posOffset>
          </wp:positionH>
          <wp:positionV relativeFrom="page">
            <wp:posOffset>494665</wp:posOffset>
          </wp:positionV>
          <wp:extent cx="1361440" cy="708660"/>
          <wp:effectExtent l="0" t="0" r="0" b="0"/>
          <wp:wrapNone/>
          <wp:docPr id="28" name="Image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1439" cy="708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7C3A9">
    <w:pPr>
      <w:pStyle w:val="13"/>
      <w:spacing w:line="14" w:lineRule="auto"/>
      <w:rPr>
        <w:b w:val="0"/>
        <w:sz w:val="20"/>
      </w:rPr>
    </w:pPr>
    <w:r>
      <w:rPr>
        <w:b w:val="0"/>
        <w:sz w:val="20"/>
        <w:lang w:eastAsia="fr-FR"/>
      </w:rPr>
      <mc:AlternateContent>
        <mc:Choice Requires="wps">
          <w:drawing>
            <wp:anchor distT="0" distB="0" distL="0" distR="0" simplePos="0" relativeHeight="251682816" behindDoc="1" locked="0" layoutInCell="1" allowOverlap="1">
              <wp:simplePos x="0" y="0"/>
              <wp:positionH relativeFrom="page">
                <wp:posOffset>2800350</wp:posOffset>
              </wp:positionH>
              <wp:positionV relativeFrom="page">
                <wp:posOffset>371475</wp:posOffset>
              </wp:positionV>
              <wp:extent cx="4228465" cy="862965"/>
              <wp:effectExtent l="0" t="0" r="0" b="0"/>
              <wp:wrapNone/>
              <wp:docPr id="32" name="Text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8465" cy="862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E5E29D">
                          <w:pPr>
                            <w:spacing w:line="244" w:lineRule="exact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6"/>
                            </w:rPr>
                            <w:t>UNIVERSITE BADJI MOKHTAR–</w:t>
                          </w:r>
                          <w:r>
                            <w:rPr>
                              <w:b/>
                              <w:spacing w:val="-2"/>
                            </w:rPr>
                            <w:t>ANNABA</w:t>
                          </w:r>
                        </w:p>
                        <w:p w14:paraId="5A8F19A5">
                          <w:pPr>
                            <w:pStyle w:val="13"/>
                            <w:ind w:left="1202" w:right="117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2"/>
                            </w:rPr>
                            <w:t>FACULTE DES SCIENCES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0"/>
                            </w:rPr>
                            <w:t>DEPARTEMENT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>: Chimie</w:t>
                          </w:r>
                        </w:p>
                        <w:p w14:paraId="1DB29ED2">
                          <w:pPr>
                            <w:pStyle w:val="13"/>
                            <w:ind w:left="20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Domaine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:SM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Filière: CHIMIE</w:t>
                          </w:r>
                        </w:p>
                        <w:p w14:paraId="038EF845">
                          <w:pPr>
                            <w:jc w:val="center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Emploi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du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temps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Semestre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1/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Master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chimie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physique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2" o:spid="_x0000_s1026" o:spt="202" type="#_x0000_t202" style="position:absolute;left:0pt;margin-left:220.5pt;margin-top:29.25pt;height:67.95pt;width:332.95pt;mso-position-horizontal-relative:page;mso-position-vertical-relative:page;z-index:-251633664;mso-width-relative:page;mso-height-relative:page;" filled="f" stroked="f" coordsize="21600,21600" o:gfxdata="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Td9ci2gAAAAsBAAAPAAAAAAAAAAEAIAAAACIAAABkcnMvZG93bnJldi54bWxQSwECFAAUAAAA&#10;CACHTuJAzhqUz7MBAAB2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8E5E29D">
                    <w:pPr>
                      <w:spacing w:line="244" w:lineRule="exact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16"/>
                      </w:rPr>
                      <w:t>UNIVERSITE BADJI MOKHTAR–</w:t>
                    </w:r>
                    <w:r>
                      <w:rPr>
                        <w:b/>
                        <w:spacing w:val="-2"/>
                      </w:rPr>
                      <w:t>ANNABA</w:t>
                    </w:r>
                  </w:p>
                  <w:p w14:paraId="5A8F19A5">
                    <w:pPr>
                      <w:pStyle w:val="13"/>
                      <w:ind w:left="1202" w:right="117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2"/>
                      </w:rPr>
                      <w:t>FACULTE DES SCIENCES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0"/>
                      </w:rPr>
                      <w:t>DEPARTEMENT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15"/>
                      </w:rPr>
                      <w:t>: Chimie</w:t>
                    </w:r>
                  </w:p>
                  <w:p w14:paraId="1DB29ED2">
                    <w:pPr>
                      <w:pStyle w:val="13"/>
                      <w:ind w:left="20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Domaine</w:t>
                    </w:r>
                    <w:r>
                      <w:rPr>
                        <w:rFonts w:ascii="Calibri" w:hAnsi="Calibri"/>
                        <w:color w:val="FF0000"/>
                        <w:spacing w:val="-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:SM</w:t>
                    </w:r>
                    <w:r>
                      <w:rPr>
                        <w:rFonts w:ascii="Calibri" w:hAnsi="Calibri"/>
                        <w:color w:val="FF0000"/>
                        <w:spacing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Filière: CHIMIE</w:t>
                    </w:r>
                  </w:p>
                  <w:p w14:paraId="038EF845">
                    <w:pPr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b/>
                        <w:sz w:val="24"/>
                      </w:rPr>
                      <w:t>Emploi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du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temps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Semestre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1/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Master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2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chimie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physique</w:t>
                    </w:r>
                  </w:p>
                </w:txbxContent>
              </v:textbox>
            </v:shape>
          </w:pict>
        </mc:Fallback>
      </mc:AlternateContent>
    </w:r>
    <w:r>
      <w:rPr>
        <w:b w:val="0"/>
        <w:sz w:val="20"/>
        <w:lang w:eastAsia="fr-FR"/>
      </w:rP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8869680</wp:posOffset>
          </wp:positionH>
          <wp:positionV relativeFrom="page">
            <wp:posOffset>358140</wp:posOffset>
          </wp:positionV>
          <wp:extent cx="1233170" cy="1036320"/>
          <wp:effectExtent l="0" t="0" r="0" b="0"/>
          <wp:wrapNone/>
          <wp:docPr id="30" name="Image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3354" cy="10363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eastAsia="fr-FR"/>
      </w:rP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353695</wp:posOffset>
          </wp:positionH>
          <wp:positionV relativeFrom="page">
            <wp:posOffset>494665</wp:posOffset>
          </wp:positionV>
          <wp:extent cx="1361440" cy="708660"/>
          <wp:effectExtent l="0" t="0" r="0" b="0"/>
          <wp:wrapNone/>
          <wp:docPr id="31" name="Imag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1439" cy="708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80AEB">
    <w:pPr>
      <w:pStyle w:val="13"/>
      <w:spacing w:line="14" w:lineRule="auto"/>
      <w:rPr>
        <w:b w:val="0"/>
        <w:sz w:val="20"/>
      </w:rPr>
    </w:pPr>
    <w:r>
      <w:rPr>
        <w:b w:val="0"/>
        <w:sz w:val="20"/>
        <w:lang w:eastAsia="fr-FR"/>
      </w:rPr>
      <mc:AlternateContent>
        <mc:Choice Requires="wps">
          <w:drawing>
            <wp:anchor distT="0" distB="0" distL="0" distR="0" simplePos="0" relativeHeight="251668480" behindDoc="1" locked="0" layoutInCell="1" allowOverlap="1">
              <wp:simplePos x="0" y="0"/>
              <wp:positionH relativeFrom="page">
                <wp:posOffset>3314700</wp:posOffset>
              </wp:positionH>
              <wp:positionV relativeFrom="page">
                <wp:posOffset>371475</wp:posOffset>
              </wp:positionV>
              <wp:extent cx="4714875" cy="862965"/>
              <wp:effectExtent l="0" t="0" r="0" b="0"/>
              <wp:wrapNone/>
              <wp:docPr id="35" name="Text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4875" cy="862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000F64">
                          <w:pPr>
                            <w:spacing w:line="244" w:lineRule="exact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6"/>
                            </w:rPr>
                            <w:t>UNIVERSITE BADJI MOKHTAR–</w:t>
                          </w:r>
                          <w:r>
                            <w:rPr>
                              <w:b/>
                              <w:spacing w:val="-2"/>
                            </w:rPr>
                            <w:t>ANNABA</w:t>
                          </w:r>
                        </w:p>
                        <w:p w14:paraId="75E4238A">
                          <w:pPr>
                            <w:pStyle w:val="13"/>
                            <w:ind w:left="1752" w:right="172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2"/>
                            </w:rPr>
                            <w:t>FACULTE DES SCIENCES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0"/>
                            </w:rPr>
                            <w:t>DEPARTEMENT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>:Chimie</w:t>
                          </w:r>
                        </w:p>
                        <w:p w14:paraId="0ACF3208">
                          <w:pPr>
                            <w:pStyle w:val="13"/>
                            <w:ind w:left="20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Domaine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:SM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FF0000"/>
                              <w:spacing w:val="-14"/>
                            </w:rPr>
                            <w:t>Filière: CHIMIE</w:t>
                          </w:r>
                        </w:p>
                        <w:p w14:paraId="09245F51">
                          <w:pPr>
                            <w:jc w:val="center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Emploi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du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temps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Semestre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1/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Master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pharmaceutique</w:t>
                          </w:r>
                          <w:r>
                            <w:rPr>
                              <w:rFonts w:ascii="Arial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salle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K8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5" o:spid="_x0000_s1026" o:spt="202" type="#_x0000_t202" style="position:absolute;left:0pt;margin-left:261pt;margin-top:29.25pt;height:67.95pt;width:371.25pt;mso-position-horizontal-relative:page;mso-position-vertical-relative:page;z-index:-251648000;mso-width-relative:page;mso-height-relative:page;" filled="f" stroked="f" coordsize="21600,21600" o:gfxdata="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8PK9zNkAAAALAQAADwAAAAAAAAABACAAAAAiAAAAZHJzL2Rvd25yZXYueG1sUEsBAhQAFAAA&#10;AAgAh07iQMHA9/K1AQAAdgMAAA4AAAAAAAAAAQAgAAAAKA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9000F64">
                    <w:pPr>
                      <w:spacing w:line="244" w:lineRule="exact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16"/>
                      </w:rPr>
                      <w:t>UNIVERSITE BADJI MOKHTAR–</w:t>
                    </w:r>
                    <w:r>
                      <w:rPr>
                        <w:b/>
                        <w:spacing w:val="-2"/>
                      </w:rPr>
                      <w:t>ANNABA</w:t>
                    </w:r>
                  </w:p>
                  <w:p w14:paraId="75E4238A">
                    <w:pPr>
                      <w:pStyle w:val="13"/>
                      <w:ind w:left="1752" w:right="172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2"/>
                      </w:rPr>
                      <w:t>FACULTE DES SCIENCES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0"/>
                      </w:rPr>
                      <w:t>DEPARTEMENT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15"/>
                      </w:rPr>
                      <w:t>:Chimie</w:t>
                    </w:r>
                  </w:p>
                  <w:p w14:paraId="0ACF3208">
                    <w:pPr>
                      <w:pStyle w:val="13"/>
                      <w:ind w:left="20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Domaine</w:t>
                    </w:r>
                    <w:r>
                      <w:rPr>
                        <w:rFonts w:ascii="Calibri" w:hAnsi="Calibri"/>
                        <w:color w:val="FF0000"/>
                        <w:spacing w:val="-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:SM</w:t>
                    </w:r>
                    <w:r>
                      <w:rPr>
                        <w:rFonts w:ascii="Calibri" w:hAnsi="Calibri"/>
                        <w:color w:val="FF0000"/>
                        <w:spacing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0000"/>
                        <w:spacing w:val="-14"/>
                      </w:rPr>
                      <w:t>Filière: CHIMIE</w:t>
                    </w:r>
                  </w:p>
                  <w:p w14:paraId="09245F51">
                    <w:pPr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b/>
                        <w:sz w:val="24"/>
                      </w:rPr>
                      <w:t>Emploi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du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temps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Semestre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1/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Master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2</w:t>
                    </w:r>
                    <w:r>
                      <w:rPr>
                        <w:rFonts w:ascii="Arial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pharmaceutique</w:t>
                    </w:r>
                    <w:r>
                      <w:rPr>
                        <w:rFonts w:ascii="Arial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salle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K8</w:t>
                    </w:r>
                  </w:p>
                </w:txbxContent>
              </v:textbox>
            </v:shape>
          </w:pict>
        </mc:Fallback>
      </mc:AlternateContent>
    </w:r>
    <w:r>
      <w:rPr>
        <w:b w:val="0"/>
        <w:sz w:val="20"/>
        <w:lang w:eastAsia="fr-FR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8869680</wp:posOffset>
          </wp:positionH>
          <wp:positionV relativeFrom="page">
            <wp:posOffset>358140</wp:posOffset>
          </wp:positionV>
          <wp:extent cx="1233170" cy="1036320"/>
          <wp:effectExtent l="0" t="0" r="0" b="0"/>
          <wp:wrapNone/>
          <wp:docPr id="33" name="Image 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3354" cy="10363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eastAsia="fr-FR"/>
      </w:rP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353695</wp:posOffset>
          </wp:positionH>
          <wp:positionV relativeFrom="page">
            <wp:posOffset>494665</wp:posOffset>
          </wp:positionV>
          <wp:extent cx="1361440" cy="708660"/>
          <wp:effectExtent l="0" t="0" r="0" b="0"/>
          <wp:wrapNone/>
          <wp:docPr id="34" name="Imag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1439" cy="708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6B8"/>
    <w:rsid w:val="0002684A"/>
    <w:rsid w:val="00037042"/>
    <w:rsid w:val="00040D7E"/>
    <w:rsid w:val="00042198"/>
    <w:rsid w:val="00051DF8"/>
    <w:rsid w:val="000612D5"/>
    <w:rsid w:val="00074ADF"/>
    <w:rsid w:val="00097649"/>
    <w:rsid w:val="000E11E7"/>
    <w:rsid w:val="000F10B1"/>
    <w:rsid w:val="000F6545"/>
    <w:rsid w:val="00121BF2"/>
    <w:rsid w:val="0012570D"/>
    <w:rsid w:val="001523D1"/>
    <w:rsid w:val="001756B8"/>
    <w:rsid w:val="00181354"/>
    <w:rsid w:val="00184EEF"/>
    <w:rsid w:val="00186A5C"/>
    <w:rsid w:val="00196C85"/>
    <w:rsid w:val="001B2B92"/>
    <w:rsid w:val="002211E0"/>
    <w:rsid w:val="00226440"/>
    <w:rsid w:val="0026460D"/>
    <w:rsid w:val="00271274"/>
    <w:rsid w:val="002B37F0"/>
    <w:rsid w:val="002F3DB3"/>
    <w:rsid w:val="002F7104"/>
    <w:rsid w:val="00300C3F"/>
    <w:rsid w:val="003032A3"/>
    <w:rsid w:val="00325A32"/>
    <w:rsid w:val="00356128"/>
    <w:rsid w:val="003652C0"/>
    <w:rsid w:val="0037671C"/>
    <w:rsid w:val="0038573A"/>
    <w:rsid w:val="00437088"/>
    <w:rsid w:val="00493411"/>
    <w:rsid w:val="00496A22"/>
    <w:rsid w:val="00515E82"/>
    <w:rsid w:val="00540E48"/>
    <w:rsid w:val="00557AFB"/>
    <w:rsid w:val="005E7B25"/>
    <w:rsid w:val="00630D17"/>
    <w:rsid w:val="00642BF1"/>
    <w:rsid w:val="00692AED"/>
    <w:rsid w:val="00714EF6"/>
    <w:rsid w:val="0072088D"/>
    <w:rsid w:val="00764147"/>
    <w:rsid w:val="00783BC1"/>
    <w:rsid w:val="007A7E7D"/>
    <w:rsid w:val="007F552D"/>
    <w:rsid w:val="00816F5E"/>
    <w:rsid w:val="00826EB1"/>
    <w:rsid w:val="008360D3"/>
    <w:rsid w:val="00863D62"/>
    <w:rsid w:val="008826C7"/>
    <w:rsid w:val="00887AAC"/>
    <w:rsid w:val="00897129"/>
    <w:rsid w:val="008977EE"/>
    <w:rsid w:val="008E6ED5"/>
    <w:rsid w:val="00911398"/>
    <w:rsid w:val="009162EE"/>
    <w:rsid w:val="00932393"/>
    <w:rsid w:val="009C36C7"/>
    <w:rsid w:val="009C6273"/>
    <w:rsid w:val="00A04787"/>
    <w:rsid w:val="00A725DE"/>
    <w:rsid w:val="00A75618"/>
    <w:rsid w:val="00A76B75"/>
    <w:rsid w:val="00A95373"/>
    <w:rsid w:val="00B0617C"/>
    <w:rsid w:val="00B64250"/>
    <w:rsid w:val="00BE19A9"/>
    <w:rsid w:val="00BF0240"/>
    <w:rsid w:val="00C02475"/>
    <w:rsid w:val="00C14E4F"/>
    <w:rsid w:val="00C8568D"/>
    <w:rsid w:val="00C92160"/>
    <w:rsid w:val="00CA1F44"/>
    <w:rsid w:val="00CA654D"/>
    <w:rsid w:val="00D11BA7"/>
    <w:rsid w:val="00D475A6"/>
    <w:rsid w:val="00DA15BC"/>
    <w:rsid w:val="00DC095A"/>
    <w:rsid w:val="00DC0A99"/>
    <w:rsid w:val="00E307DB"/>
    <w:rsid w:val="00E61C2B"/>
    <w:rsid w:val="00E85615"/>
    <w:rsid w:val="00ED7586"/>
    <w:rsid w:val="00EE2E8C"/>
    <w:rsid w:val="00F03DA0"/>
    <w:rsid w:val="00F16518"/>
    <w:rsid w:val="00FE5FDA"/>
    <w:rsid w:val="08C64316"/>
    <w:rsid w:val="09C74F1B"/>
    <w:rsid w:val="1C02121E"/>
    <w:rsid w:val="1C6C5ECA"/>
    <w:rsid w:val="228C554B"/>
    <w:rsid w:val="265E4BC6"/>
    <w:rsid w:val="2A1B724F"/>
    <w:rsid w:val="2B501F24"/>
    <w:rsid w:val="2CF5678B"/>
    <w:rsid w:val="2E4F0AF8"/>
    <w:rsid w:val="31F63FF9"/>
    <w:rsid w:val="34D665C2"/>
    <w:rsid w:val="3D0013C3"/>
    <w:rsid w:val="3E0C5BF6"/>
    <w:rsid w:val="41C06BA4"/>
    <w:rsid w:val="448356C8"/>
    <w:rsid w:val="45640C56"/>
    <w:rsid w:val="485E2A48"/>
    <w:rsid w:val="4BEB7082"/>
    <w:rsid w:val="4DE71CFE"/>
    <w:rsid w:val="5382593E"/>
    <w:rsid w:val="54262391"/>
    <w:rsid w:val="5D5128E2"/>
    <w:rsid w:val="5EF41B8A"/>
    <w:rsid w:val="67132C5B"/>
    <w:rsid w:val="69702ECB"/>
    <w:rsid w:val="70DE7B87"/>
    <w:rsid w:val="79E622C7"/>
    <w:rsid w:val="7BB23ECA"/>
    <w:rsid w:val="7F33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fr-FR" w:eastAsia="en-US" w:bidi="ar-SA"/>
    </w:rPr>
  </w:style>
  <w:style w:type="paragraph" w:styleId="2">
    <w:name w:val="heading 1"/>
    <w:basedOn w:val="1"/>
    <w:link w:val="31"/>
    <w:qFormat/>
    <w:uiPriority w:val="9"/>
    <w:pPr>
      <w:spacing w:before="195"/>
      <w:ind w:left="5221" w:right="5221"/>
      <w:jc w:val="center"/>
      <w:outlineLvl w:val="0"/>
    </w:pPr>
    <w:rPr>
      <w:b/>
      <w:bCs/>
      <w:sz w:val="28"/>
      <w:szCs w:val="28"/>
    </w:rPr>
  </w:style>
  <w:style w:type="paragraph" w:styleId="3">
    <w:name w:val="heading 2"/>
    <w:basedOn w:val="1"/>
    <w:link w:val="32"/>
    <w:unhideWhenUsed/>
    <w:qFormat/>
    <w:uiPriority w:val="9"/>
    <w:pPr>
      <w:spacing w:before="187"/>
      <w:ind w:left="5587" w:right="5221"/>
      <w:jc w:val="center"/>
      <w:outlineLvl w:val="1"/>
    </w:pPr>
    <w:rPr>
      <w:rFonts w:ascii="Cambria" w:hAnsi="Cambria" w:eastAsia="Cambria" w:cs="Cambria"/>
      <w:b/>
      <w:bCs/>
      <w:sz w:val="24"/>
      <w:szCs w:val="24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76092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376092" w:themeColor="accent1" w:themeShade="BF"/>
      <w:kern w:val="2"/>
      <w:sz w:val="24"/>
      <w:szCs w:val="24"/>
      <w:lang w:val="zh-CN"/>
      <w14:ligatures w14:val="standardContextual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76092" w:themeColor="accent1" w:themeShade="BF"/>
      <w:kern w:val="2"/>
      <w:lang w:val="en-US"/>
      <w14:ligatures w14:val="standardContextual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widowControl/>
      <w:autoSpaceDE/>
      <w:autoSpaceDN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val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widowControl/>
      <w:autoSpaceDE/>
      <w:autoSpaceDN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val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Subtitle"/>
    <w:basedOn w:val="1"/>
    <w:next w:val="1"/>
    <w:link w:val="34"/>
    <w:qFormat/>
    <w:uiPriority w:val="11"/>
    <w:pPr>
      <w:widowControl/>
      <w:autoSpaceDE/>
      <w:autoSpaceDN/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3">
    <w:name w:val="Body Text"/>
    <w:basedOn w:val="1"/>
    <w:link w:val="41"/>
    <w:qFormat/>
    <w:uiPriority w:val="1"/>
    <w:rPr>
      <w:rFonts w:ascii="Cambria" w:hAnsi="Cambria" w:eastAsia="Cambria" w:cs="Cambria"/>
      <w:b/>
      <w:bCs/>
    </w:rPr>
  </w:style>
  <w:style w:type="paragraph" w:styleId="14">
    <w:name w:val="footer"/>
    <w:basedOn w:val="1"/>
    <w:link w:val="22"/>
    <w:unhideWhenUsed/>
    <w:qFormat/>
    <w:uiPriority w:val="99"/>
    <w:pPr>
      <w:tabs>
        <w:tab w:val="center" w:pos="4536"/>
        <w:tab w:val="right" w:pos="9072"/>
      </w:tabs>
    </w:pPr>
  </w:style>
  <w:style w:type="paragraph" w:styleId="15">
    <w:name w:val="header"/>
    <w:basedOn w:val="1"/>
    <w:link w:val="21"/>
    <w:unhideWhenUsed/>
    <w:qFormat/>
    <w:uiPriority w:val="99"/>
    <w:pPr>
      <w:tabs>
        <w:tab w:val="center" w:pos="4536"/>
        <w:tab w:val="right" w:pos="9072"/>
      </w:tabs>
    </w:pPr>
  </w:style>
  <w:style w:type="paragraph" w:styleId="16">
    <w:name w:val="Title"/>
    <w:basedOn w:val="1"/>
    <w:next w:val="1"/>
    <w:link w:val="33"/>
    <w:qFormat/>
    <w:uiPriority w:val="10"/>
    <w:pPr>
      <w:widowControl/>
      <w:autoSpaceDE/>
      <w:autoSpaceDN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  <w14:ligatures w14:val="standardContextual"/>
    </w:rPr>
  </w:style>
  <w:style w:type="table" w:customStyle="1" w:styleId="1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9">
    <w:name w:val="List Paragraph"/>
    <w:basedOn w:val="1"/>
    <w:qFormat/>
    <w:uiPriority w:val="1"/>
  </w:style>
  <w:style w:type="paragraph" w:customStyle="1" w:styleId="20">
    <w:name w:val="Table Paragraph"/>
    <w:basedOn w:val="1"/>
    <w:qFormat/>
    <w:uiPriority w:val="1"/>
    <w:rPr>
      <w:rFonts w:ascii="Arial" w:hAnsi="Arial" w:eastAsia="Arial" w:cs="Arial"/>
    </w:rPr>
  </w:style>
  <w:style w:type="character" w:customStyle="1" w:styleId="21">
    <w:name w:val="En-tête Car"/>
    <w:basedOn w:val="11"/>
    <w:link w:val="15"/>
    <w:qFormat/>
    <w:uiPriority w:val="99"/>
    <w:rPr>
      <w:rFonts w:ascii="Calibri" w:hAnsi="Calibri" w:eastAsia="Calibri" w:cs="Calibri"/>
      <w:lang w:val="fr-FR"/>
    </w:rPr>
  </w:style>
  <w:style w:type="character" w:customStyle="1" w:styleId="22">
    <w:name w:val="Pied de page Car"/>
    <w:basedOn w:val="11"/>
    <w:link w:val="14"/>
    <w:qFormat/>
    <w:uiPriority w:val="99"/>
    <w:rPr>
      <w:rFonts w:ascii="Calibri" w:hAnsi="Calibri" w:eastAsia="Calibri" w:cs="Calibri"/>
      <w:lang w:val="fr-FR"/>
    </w:rPr>
  </w:style>
  <w:style w:type="character" w:customStyle="1" w:styleId="23">
    <w:name w:val="Titre 4 Car"/>
    <w:basedOn w:val="11"/>
    <w:link w:val="5"/>
    <w:semiHidden/>
    <w:qFormat/>
    <w:uiPriority w:val="9"/>
    <w:rPr>
      <w:rFonts w:eastAsiaTheme="majorEastAsia" w:cstheme="majorBidi"/>
      <w:i/>
      <w:iCs/>
      <w:color w:val="376092" w:themeColor="accent1" w:themeShade="BF"/>
      <w:kern w:val="2"/>
      <w:sz w:val="24"/>
      <w:szCs w:val="24"/>
      <w:lang w:val="zh-CN"/>
      <w14:ligatures w14:val="standardContextual"/>
    </w:rPr>
  </w:style>
  <w:style w:type="table" w:customStyle="1" w:styleId="24">
    <w:name w:val="Table Normal_0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Titre 3 Car"/>
    <w:basedOn w:val="11"/>
    <w:link w:val="4"/>
    <w:semiHidden/>
    <w:qFormat/>
    <w:uiPriority w:val="9"/>
    <w:rPr>
      <w:rFonts w:eastAsiaTheme="majorEastAsia" w:cstheme="majorBidi"/>
      <w:color w:val="376092" w:themeColor="accent1" w:themeShade="BF"/>
      <w:kern w:val="2"/>
      <w:sz w:val="28"/>
      <w:szCs w:val="28"/>
      <w14:ligatures w14:val="standardContextual"/>
    </w:rPr>
  </w:style>
  <w:style w:type="character" w:customStyle="1" w:styleId="26">
    <w:name w:val="Titre 5 Car"/>
    <w:basedOn w:val="11"/>
    <w:link w:val="6"/>
    <w:semiHidden/>
    <w:qFormat/>
    <w:uiPriority w:val="9"/>
    <w:rPr>
      <w:rFonts w:eastAsiaTheme="majorEastAsia" w:cstheme="majorBidi"/>
      <w:color w:val="376092" w:themeColor="accent1" w:themeShade="BF"/>
      <w:kern w:val="2"/>
      <w14:ligatures w14:val="standardContextual"/>
    </w:rPr>
  </w:style>
  <w:style w:type="character" w:customStyle="1" w:styleId="27">
    <w:name w:val="Titre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28">
    <w:name w:val="Titre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29">
    <w:name w:val="Titre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customStyle="1" w:styleId="30">
    <w:name w:val="Titre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customStyle="1" w:styleId="31">
    <w:name w:val="Titre 1 Car"/>
    <w:basedOn w:val="11"/>
    <w:link w:val="2"/>
    <w:qFormat/>
    <w:uiPriority w:val="9"/>
    <w:rPr>
      <w:rFonts w:ascii="Calibri" w:hAnsi="Calibri" w:eastAsia="Calibri" w:cs="Calibri"/>
      <w:b/>
      <w:bCs/>
      <w:sz w:val="28"/>
      <w:szCs w:val="28"/>
      <w:lang w:val="fr-FR"/>
    </w:rPr>
  </w:style>
  <w:style w:type="character" w:customStyle="1" w:styleId="32">
    <w:name w:val="Titre 2 Car"/>
    <w:basedOn w:val="11"/>
    <w:link w:val="3"/>
    <w:qFormat/>
    <w:uiPriority w:val="9"/>
    <w:rPr>
      <w:rFonts w:ascii="Cambria" w:hAnsi="Cambria" w:eastAsia="Cambria" w:cs="Cambria"/>
      <w:b/>
      <w:bCs/>
      <w:sz w:val="24"/>
      <w:szCs w:val="24"/>
      <w:lang w:val="fr-FR"/>
    </w:rPr>
  </w:style>
  <w:style w:type="character" w:customStyle="1" w:styleId="33">
    <w:name w:val="Titre C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34">
    <w:name w:val="Sous-titre Car"/>
    <w:basedOn w:val="11"/>
    <w:link w:val="12"/>
    <w:qFormat/>
    <w:uiPriority w:val="11"/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35">
    <w:name w:val="Quote"/>
    <w:basedOn w:val="1"/>
    <w:next w:val="1"/>
    <w:link w:val="36"/>
    <w:qFormat/>
    <w:uiPriority w:val="29"/>
    <w:pPr>
      <w:widowControl/>
      <w:autoSpaceDE/>
      <w:autoSpaceDN/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val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6">
    <w:name w:val="Citation Car"/>
    <w:basedOn w:val="11"/>
    <w:link w:val="35"/>
    <w:qFormat/>
    <w:uiPriority w:val="29"/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7">
    <w:name w:val="Emphase intense1"/>
    <w:basedOn w:val="11"/>
    <w:qFormat/>
    <w:uiPriority w:val="21"/>
    <w:rPr>
      <w:i/>
      <w:iCs/>
      <w:color w:val="37609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widowControl/>
      <w:pBdr>
        <w:top w:val="single" w:color="366091" w:themeColor="accent1" w:themeShade="BF" w:sz="4" w:space="10"/>
        <w:bottom w:val="single" w:color="366091" w:themeColor="accent1" w:themeShade="BF" w:sz="4" w:space="10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76092" w:themeColor="accent1" w:themeShade="BF"/>
      <w:kern w:val="2"/>
      <w:lang w:val="en-US"/>
      <w14:ligatures w14:val="standardContextual"/>
    </w:rPr>
  </w:style>
  <w:style w:type="character" w:customStyle="1" w:styleId="39">
    <w:name w:val="Citation intense Car"/>
    <w:basedOn w:val="11"/>
    <w:link w:val="38"/>
    <w:qFormat/>
    <w:uiPriority w:val="30"/>
    <w:rPr>
      <w:i/>
      <w:iCs/>
      <w:color w:val="376092" w:themeColor="accent1" w:themeShade="BF"/>
      <w:kern w:val="2"/>
      <w14:ligatures w14:val="standardContextual"/>
    </w:rPr>
  </w:style>
  <w:style w:type="character" w:customStyle="1" w:styleId="40">
    <w:name w:val="Référence intense1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41">
    <w:name w:val="Corps de texte Car"/>
    <w:basedOn w:val="11"/>
    <w:link w:val="13"/>
    <w:qFormat/>
    <w:uiPriority w:val="1"/>
    <w:rPr>
      <w:rFonts w:ascii="Cambria" w:hAnsi="Cambria" w:eastAsia="Cambria" w:cs="Cambria"/>
      <w:b/>
      <w:bCs/>
      <w:lang w:val="fr-F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7.xml"/><Relationship Id="rId8" Type="http://schemas.openxmlformats.org/officeDocument/2006/relationships/header" Target="header6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theme" Target="theme/theme1.xml"/><Relationship Id="rId15" Type="http://schemas.openxmlformats.org/officeDocument/2006/relationships/header" Target="header13.xml"/><Relationship Id="rId14" Type="http://schemas.openxmlformats.org/officeDocument/2006/relationships/header" Target="header12.xml"/><Relationship Id="rId13" Type="http://schemas.openxmlformats.org/officeDocument/2006/relationships/header" Target="header11.xml"/><Relationship Id="rId12" Type="http://schemas.openxmlformats.org/officeDocument/2006/relationships/header" Target="header10.xml"/><Relationship Id="rId11" Type="http://schemas.openxmlformats.org/officeDocument/2006/relationships/header" Target="header9.xml"/><Relationship Id="rId10" Type="http://schemas.openxmlformats.org/officeDocument/2006/relationships/header" Target="header8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FA662F-2377-4AFA-8DB5-67FF7344CD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2061</Words>
  <Characters>12596</Characters>
  <Lines>108</Lines>
  <Paragraphs>30</Paragraphs>
  <TotalTime>0</TotalTime>
  <ScaleCrop>false</ScaleCrop>
  <LinksUpToDate>false</LinksUpToDate>
  <CharactersWithSpaces>14161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2026-10-04T21:18:00Z</dcterms:created>
  <dc:creator>Informatics</dc:creator>
  <cp:lastModifiedBy>Informatics</cp:lastModifiedBy>
  <cp:lastPrinted>2026-09-28T11:25:00Z</cp:lastPrinted>
  <dcterms:modified xsi:type="dcterms:W3CDTF">2026-10-14T18:52:51Z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TemplateDocerSaveRecord">
    <vt:lpwstr>eyJoZGlkIjoiMDFjNWE3YzMzYjU4NWJlNWNlZWM5ZjQ5MThkMjc4MmYifQ==</vt:lpwstr>
  </property>
  <property fmtid="{D5CDD505-2E9C-101B-9397-08002B2CF9AE}" pid="7" name="KSOProductBuildVer">
    <vt:lpwstr>1036-12.1.0.29162</vt:lpwstr>
  </property>
  <property fmtid="{D5CDD505-2E9C-101B-9397-08002B2CF9AE}" pid="8" name="ICV">
    <vt:lpwstr>30FE75A9D975446D9810F223D729CBDA_12</vt:lpwstr>
  </property>
</Properties>
</file>